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44AD" w14:textId="77777777" w:rsidR="00740BF8" w:rsidRDefault="00740BF8" w:rsidP="00195BFE">
      <w:pPr>
        <w:suppressAutoHyphens/>
        <w:jc w:val="both"/>
        <w:rPr>
          <w:rFonts w:ascii="Times New Roman" w:hAnsi="Times New Roman"/>
          <w:spacing w:val="-3"/>
          <w:highlight w:val="lightGray"/>
          <w:lang w:val="hr-HR"/>
        </w:rPr>
      </w:pPr>
    </w:p>
    <w:p w14:paraId="6CF9846D" w14:textId="08B0DCBC" w:rsidR="00740BF8" w:rsidRPr="0052032F" w:rsidRDefault="00740BF8" w:rsidP="377A396B">
      <w:pPr>
        <w:suppressAutoHyphens/>
        <w:ind w:firstLine="720"/>
        <w:jc w:val="both"/>
        <w:rPr>
          <w:rFonts w:ascii="Times New Roman" w:hAnsi="Times New Roman"/>
          <w:spacing w:val="-3"/>
          <w:lang w:val="hr-HR"/>
        </w:rPr>
      </w:pPr>
      <w:r w:rsidRPr="377A396B">
        <w:rPr>
          <w:rFonts w:ascii="Times New Roman" w:hAnsi="Times New Roman"/>
          <w:spacing w:val="-3"/>
          <w:lang w:val="hr-HR"/>
        </w:rPr>
        <w:t xml:space="preserve">Na temelju članka </w:t>
      </w:r>
      <w:r w:rsidRPr="00932AD1">
        <w:rPr>
          <w:rFonts w:ascii="Times New Roman" w:hAnsi="Times New Roman"/>
          <w:spacing w:val="-3"/>
          <w:lang w:val="hr-HR"/>
        </w:rPr>
        <w:t>43.</w:t>
      </w:r>
      <w:r w:rsidR="00932AD1" w:rsidRPr="00932AD1">
        <w:rPr>
          <w:rFonts w:ascii="Times New Roman" w:hAnsi="Times New Roman"/>
          <w:spacing w:val="-3"/>
          <w:lang w:val="hr-HR"/>
        </w:rPr>
        <w:t xml:space="preserve"> </w:t>
      </w:r>
      <w:r w:rsidRPr="377A396B">
        <w:rPr>
          <w:rFonts w:ascii="Times New Roman" w:hAnsi="Times New Roman"/>
          <w:spacing w:val="-3"/>
          <w:lang w:val="hr-HR"/>
        </w:rPr>
        <w:t xml:space="preserve">Statuta Dječjega vrtića </w:t>
      </w:r>
      <w:r w:rsidR="00184D93">
        <w:rPr>
          <w:rFonts w:ascii="Times New Roman" w:hAnsi="Times New Roman"/>
          <w:spacing w:val="-3"/>
          <w:szCs w:val="22"/>
          <w:lang w:val="hr-HR"/>
        </w:rPr>
        <w:t>„Bajka“,</w:t>
      </w:r>
      <w:r w:rsidRPr="377A396B">
        <w:rPr>
          <w:rFonts w:ascii="Times New Roman" w:hAnsi="Times New Roman"/>
          <w:spacing w:val="-3"/>
          <w:lang w:val="hr-HR"/>
        </w:rPr>
        <w:t xml:space="preserve"> Zagreb, </w:t>
      </w:r>
      <w:r w:rsidR="00184D93">
        <w:rPr>
          <w:rFonts w:ascii="Times New Roman" w:hAnsi="Times New Roman"/>
          <w:spacing w:val="-3"/>
          <w:lang w:val="hr-HR"/>
        </w:rPr>
        <w:t>Zorkovačka 8</w:t>
      </w:r>
      <w:r w:rsidR="00184D93">
        <w:rPr>
          <w:rFonts w:ascii="Times New Roman" w:hAnsi="Times New Roman"/>
          <w:i/>
          <w:spacing w:val="-3"/>
          <w:sz w:val="20"/>
          <w:lang w:val="hr-HR"/>
        </w:rPr>
        <w:t xml:space="preserve"> </w:t>
      </w:r>
      <w:r w:rsidR="00932AD1">
        <w:rPr>
          <w:rFonts w:ascii="Times New Roman" w:hAnsi="Times New Roman"/>
          <w:i/>
          <w:spacing w:val="-3"/>
          <w:sz w:val="20"/>
          <w:lang w:val="hr-HR"/>
        </w:rPr>
        <w:t xml:space="preserve"> </w:t>
      </w:r>
      <w:r w:rsidRPr="377A396B">
        <w:rPr>
          <w:rFonts w:ascii="Times New Roman" w:hAnsi="Times New Roman"/>
          <w:spacing w:val="-3"/>
          <w:lang w:val="hr-HR"/>
        </w:rPr>
        <w:t xml:space="preserve">i članka 10. Odluke o načinu ostvarivanja prednosti pri upisu djece u dječje vrtiće kojima je osnivač Grad Zagreb (Službeni glasnik Grada Zagreba 15/23 i 36/24), Upravno vijeće Dječjeg vrtića </w:t>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377A396B">
        <w:rPr>
          <w:rFonts w:ascii="Times New Roman" w:hAnsi="Times New Roman"/>
          <w:spacing w:val="-3"/>
          <w:highlight w:val="cyan"/>
          <w:lang w:val="hr-HR"/>
        </w:rPr>
        <w:softHyphen/>
      </w:r>
      <w:r w:rsidR="00932AD1">
        <w:rPr>
          <w:rFonts w:ascii="Times New Roman" w:hAnsi="Times New Roman"/>
          <w:spacing w:val="-3"/>
          <w:lang w:val="hr-HR"/>
        </w:rPr>
        <w:t xml:space="preserve"> </w:t>
      </w:r>
      <w:r w:rsidR="00185E26">
        <w:rPr>
          <w:rFonts w:ascii="Times New Roman" w:hAnsi="Times New Roman"/>
          <w:spacing w:val="-3"/>
          <w:lang w:val="hr-HR"/>
        </w:rPr>
        <w:t>„Bajka“</w:t>
      </w:r>
      <w:r w:rsidRPr="377A396B">
        <w:rPr>
          <w:rFonts w:ascii="Times New Roman" w:hAnsi="Times New Roman"/>
          <w:spacing w:val="-3"/>
          <w:lang w:val="hr-HR"/>
        </w:rPr>
        <w:t xml:space="preserve"> na </w:t>
      </w:r>
      <w:r w:rsidR="00932AD1">
        <w:rPr>
          <w:rFonts w:ascii="Times New Roman" w:hAnsi="Times New Roman"/>
          <w:spacing w:val="-3"/>
          <w:lang w:val="hr-HR"/>
        </w:rPr>
        <w:t>_____</w:t>
      </w:r>
      <w:r w:rsidRPr="377A396B">
        <w:rPr>
          <w:rFonts w:ascii="Times New Roman" w:hAnsi="Times New Roman"/>
          <w:spacing w:val="-3"/>
          <w:lang w:val="hr-HR"/>
        </w:rPr>
        <w:t xml:space="preserve"> sjednici održanoj </w:t>
      </w:r>
      <w:r w:rsidR="00932AD1">
        <w:rPr>
          <w:rFonts w:ascii="Times New Roman" w:hAnsi="Times New Roman"/>
          <w:spacing w:val="-3"/>
          <w:lang w:val="hr-HR"/>
        </w:rPr>
        <w:t>_________</w:t>
      </w:r>
      <w:r w:rsidRPr="377A396B">
        <w:rPr>
          <w:rFonts w:ascii="Times New Roman" w:hAnsi="Times New Roman"/>
          <w:spacing w:val="-3"/>
          <w:lang w:val="hr-HR"/>
        </w:rPr>
        <w:t xml:space="preserve"> 2025. donijelo je</w:t>
      </w:r>
    </w:p>
    <w:p w14:paraId="3B5A32CC" w14:textId="77777777" w:rsidR="00740BF8" w:rsidRPr="0052032F" w:rsidRDefault="00740BF8" w:rsidP="377A396B">
      <w:pPr>
        <w:suppressAutoHyphens/>
        <w:jc w:val="both"/>
        <w:rPr>
          <w:rFonts w:ascii="Times New Roman" w:hAnsi="Times New Roman"/>
          <w:spacing w:val="-3"/>
          <w:lang w:val="hr-HR"/>
        </w:rPr>
      </w:pPr>
    </w:p>
    <w:p w14:paraId="0E5B96DA" w14:textId="77777777" w:rsidR="00740BF8" w:rsidRPr="0052032F" w:rsidRDefault="00740BF8" w:rsidP="377A396B">
      <w:pPr>
        <w:suppressAutoHyphens/>
        <w:jc w:val="both"/>
        <w:rPr>
          <w:rFonts w:ascii="Times New Roman" w:hAnsi="Times New Roman"/>
          <w:spacing w:val="-3"/>
          <w:lang w:val="hr-HR"/>
        </w:rPr>
      </w:pPr>
    </w:p>
    <w:p w14:paraId="6AB6DB65" w14:textId="77777777" w:rsidR="00740BF8" w:rsidRPr="0052032F" w:rsidRDefault="00740BF8" w:rsidP="377A396B">
      <w:pPr>
        <w:suppressAutoHyphens/>
        <w:jc w:val="both"/>
        <w:rPr>
          <w:rFonts w:ascii="Times New Roman" w:hAnsi="Times New Roman"/>
          <w:spacing w:val="-3"/>
          <w:lang w:val="hr-HR"/>
        </w:rPr>
      </w:pPr>
    </w:p>
    <w:p w14:paraId="040BA65C" w14:textId="33F5A96C" w:rsidR="00740BF8" w:rsidRPr="0052032F" w:rsidRDefault="00740BF8" w:rsidP="00740BF8">
      <w:pPr>
        <w:suppressAutoHyphens/>
        <w:jc w:val="center"/>
        <w:rPr>
          <w:rFonts w:ascii="Times New Roman" w:hAnsi="Times New Roman"/>
          <w:b/>
          <w:bCs/>
          <w:spacing w:val="-3"/>
          <w:lang w:val="hr-HR"/>
        </w:rPr>
      </w:pPr>
      <w:r w:rsidRPr="2F81BB82">
        <w:rPr>
          <w:rFonts w:ascii="Times New Roman" w:hAnsi="Times New Roman"/>
          <w:b/>
          <w:bCs/>
          <w:spacing w:val="-3"/>
          <w:lang w:val="hr-HR"/>
        </w:rPr>
        <w:t>P R A V I L N I K</w:t>
      </w:r>
    </w:p>
    <w:p w14:paraId="4DF9C3C7" w14:textId="5BAD6FDC" w:rsidR="00740BF8" w:rsidRPr="0052032F" w:rsidRDefault="00740BF8" w:rsidP="377A396B">
      <w:pPr>
        <w:suppressAutoHyphens/>
        <w:jc w:val="center"/>
        <w:rPr>
          <w:rFonts w:ascii="Times New Roman" w:hAnsi="Times New Roman"/>
          <w:b/>
          <w:bCs/>
          <w:spacing w:val="-3"/>
          <w:lang w:val="hr-HR"/>
        </w:rPr>
      </w:pPr>
      <w:r w:rsidRPr="377A396B">
        <w:rPr>
          <w:rFonts w:ascii="Times New Roman" w:hAnsi="Times New Roman"/>
          <w:b/>
          <w:bCs/>
          <w:spacing w:val="-3"/>
          <w:lang w:val="hr-HR"/>
        </w:rPr>
        <w:t>o izmjenama</w:t>
      </w:r>
      <w:r w:rsidR="6375E4DA" w:rsidRPr="377A396B">
        <w:rPr>
          <w:rFonts w:ascii="Times New Roman" w:hAnsi="Times New Roman"/>
          <w:b/>
          <w:bCs/>
          <w:spacing w:val="-3"/>
          <w:lang w:val="hr-HR"/>
        </w:rPr>
        <w:t xml:space="preserve"> i dopunama</w:t>
      </w:r>
      <w:r w:rsidRPr="377A396B">
        <w:rPr>
          <w:rFonts w:ascii="Times New Roman" w:hAnsi="Times New Roman"/>
          <w:b/>
          <w:bCs/>
          <w:spacing w:val="-3"/>
          <w:lang w:val="hr-HR"/>
        </w:rPr>
        <w:t xml:space="preserve"> Pravilnika o upisu djece u Dječji vrtić </w:t>
      </w:r>
      <w:r w:rsidR="00184D93">
        <w:rPr>
          <w:rFonts w:ascii="Times New Roman" w:hAnsi="Times New Roman"/>
          <w:b/>
          <w:bCs/>
          <w:spacing w:val="-3"/>
          <w:lang w:val="hr-HR"/>
        </w:rPr>
        <w:t>„Bajka“</w:t>
      </w:r>
    </w:p>
    <w:p w14:paraId="46C9E553" w14:textId="77777777" w:rsidR="009B2C45" w:rsidRDefault="009B2C45" w:rsidP="377A396B">
      <w:pPr>
        <w:rPr>
          <w:lang w:val="hr-HR"/>
        </w:rPr>
      </w:pPr>
    </w:p>
    <w:p w14:paraId="3E59B243" w14:textId="66639B73" w:rsidR="00740BF8" w:rsidRPr="00740BF8" w:rsidRDefault="00740BF8" w:rsidP="377A396B">
      <w:pPr>
        <w:suppressAutoHyphens/>
        <w:rPr>
          <w:spacing w:val="-3"/>
          <w:lang w:val="hr-HR"/>
        </w:rPr>
      </w:pPr>
    </w:p>
    <w:p w14:paraId="121882B8" w14:textId="77777777" w:rsidR="00740BF8" w:rsidRPr="00740BF8" w:rsidRDefault="00740BF8" w:rsidP="377A396B">
      <w:pPr>
        <w:suppressAutoHyphens/>
        <w:jc w:val="center"/>
        <w:rPr>
          <w:rFonts w:ascii="Times New Roman" w:hAnsi="Times New Roman"/>
          <w:b/>
          <w:bCs/>
          <w:spacing w:val="-3"/>
          <w:lang w:val="hr-HR"/>
        </w:rPr>
      </w:pPr>
      <w:r w:rsidRPr="377A396B">
        <w:rPr>
          <w:rFonts w:ascii="Times New Roman" w:hAnsi="Times New Roman"/>
          <w:b/>
          <w:bCs/>
          <w:spacing w:val="-3"/>
          <w:lang w:val="hr-HR"/>
        </w:rPr>
        <w:t>Članak 1.</w:t>
      </w:r>
    </w:p>
    <w:p w14:paraId="72390439" w14:textId="77777777" w:rsidR="00740BF8" w:rsidRDefault="00740BF8" w:rsidP="377A396B">
      <w:pPr>
        <w:rPr>
          <w:lang w:val="hr-HR"/>
        </w:rPr>
      </w:pPr>
    </w:p>
    <w:p w14:paraId="2526D0F1" w14:textId="02E42C5A" w:rsidR="00740BF8" w:rsidRDefault="00740BF8" w:rsidP="377A396B">
      <w:pPr>
        <w:shd w:val="clear" w:color="auto" w:fill="FFFFFF" w:themeFill="background1"/>
        <w:ind w:firstLine="708"/>
        <w:jc w:val="both"/>
        <w:rPr>
          <w:rFonts w:ascii="Times New Roman" w:hAnsi="Times New Roman"/>
          <w:szCs w:val="24"/>
          <w:lang w:val="hr-HR"/>
        </w:rPr>
      </w:pPr>
      <w:r w:rsidRPr="377A396B">
        <w:rPr>
          <w:rFonts w:ascii="Times New Roman" w:eastAsia="Calibri" w:hAnsi="Times New Roman"/>
          <w:lang w:val="hr-HR"/>
        </w:rPr>
        <w:t>U Pravilniku o upisu djece u Dječj</w:t>
      </w:r>
      <w:r w:rsidR="43CA87E1" w:rsidRPr="377A396B">
        <w:rPr>
          <w:rFonts w:ascii="Times New Roman" w:eastAsia="Calibri" w:hAnsi="Times New Roman"/>
          <w:lang w:val="hr-HR"/>
        </w:rPr>
        <w:t>i</w:t>
      </w:r>
      <w:r w:rsidRPr="377A396B">
        <w:rPr>
          <w:rFonts w:ascii="Times New Roman" w:eastAsia="Calibri" w:hAnsi="Times New Roman"/>
          <w:lang w:val="hr-HR"/>
        </w:rPr>
        <w:t xml:space="preserve"> vrtić </w:t>
      </w:r>
      <w:r w:rsidR="00184D93">
        <w:rPr>
          <w:rFonts w:ascii="Times New Roman" w:eastAsia="Calibri" w:hAnsi="Times New Roman"/>
          <w:lang w:val="hr-HR"/>
        </w:rPr>
        <w:t>„Bajka“</w:t>
      </w:r>
      <w:r w:rsidRPr="377A396B">
        <w:rPr>
          <w:rFonts w:ascii="Times New Roman" w:eastAsia="Calibri" w:hAnsi="Times New Roman"/>
          <w:lang w:val="hr-HR"/>
        </w:rPr>
        <w:t>, KLASA:</w:t>
      </w:r>
      <w:r w:rsidR="00213CBF">
        <w:rPr>
          <w:rFonts w:ascii="Times New Roman" w:eastAsia="Calibri" w:hAnsi="Times New Roman"/>
          <w:lang w:val="hr-HR"/>
        </w:rPr>
        <w:t xml:space="preserve"> </w:t>
      </w:r>
      <w:r w:rsidR="00213CBF">
        <w:rPr>
          <w:rFonts w:ascii="Times New Roman" w:hAnsi="Times New Roman"/>
          <w:iCs/>
          <w:spacing w:val="-3"/>
          <w:szCs w:val="24"/>
          <w:lang w:val="hr-HR"/>
        </w:rPr>
        <w:t>601-02/23-02/01</w:t>
      </w:r>
      <w:r w:rsidRPr="377A396B">
        <w:rPr>
          <w:rFonts w:ascii="Times New Roman" w:eastAsia="Calibri" w:hAnsi="Times New Roman"/>
          <w:lang w:val="hr-HR"/>
        </w:rPr>
        <w:t>, URBROJ:</w:t>
      </w:r>
      <w:r w:rsidR="00213CBF">
        <w:rPr>
          <w:rFonts w:ascii="Times New Roman" w:hAnsi="Times New Roman"/>
          <w:i/>
          <w:spacing w:val="-3"/>
          <w:sz w:val="20"/>
          <w:lang w:val="hr-HR"/>
        </w:rPr>
        <w:t xml:space="preserve"> </w:t>
      </w:r>
      <w:r w:rsidR="00213CBF" w:rsidRPr="00213CBF">
        <w:rPr>
          <w:rFonts w:ascii="Times New Roman" w:hAnsi="Times New Roman"/>
          <w:iCs/>
          <w:spacing w:val="-3"/>
          <w:szCs w:val="24"/>
          <w:lang w:val="hr-HR"/>
        </w:rPr>
        <w:t>251-569-04-23</w:t>
      </w:r>
      <w:r w:rsidRPr="377A396B">
        <w:rPr>
          <w:rFonts w:ascii="Times New Roman" w:eastAsia="Calibri" w:hAnsi="Times New Roman"/>
          <w:lang w:val="hr-HR"/>
        </w:rPr>
        <w:t xml:space="preserve"> od </w:t>
      </w:r>
      <w:r w:rsidR="007142BA">
        <w:rPr>
          <w:rFonts w:ascii="Times New Roman" w:eastAsia="Calibri" w:hAnsi="Times New Roman"/>
          <w:lang w:val="hr-HR"/>
        </w:rPr>
        <w:t>15.05.</w:t>
      </w:r>
      <w:r w:rsidR="007D44AA">
        <w:rPr>
          <w:rFonts w:ascii="Times New Roman" w:eastAsia="Calibri" w:hAnsi="Times New Roman"/>
          <w:lang w:val="hr-HR"/>
        </w:rPr>
        <w:t>2023.</w:t>
      </w:r>
      <w:r w:rsidRPr="377A396B">
        <w:rPr>
          <w:rFonts w:ascii="Times New Roman" w:eastAsia="Calibri" w:hAnsi="Times New Roman"/>
          <w:lang w:val="hr-HR"/>
        </w:rPr>
        <w:t xml:space="preserve"> godine u članku 2. stav</w:t>
      </w:r>
      <w:r w:rsidR="55F8BF3E" w:rsidRPr="377A396B">
        <w:rPr>
          <w:rFonts w:ascii="Times New Roman" w:eastAsia="Calibri" w:hAnsi="Times New Roman"/>
          <w:lang w:val="hr-HR"/>
        </w:rPr>
        <w:t>ku</w:t>
      </w:r>
      <w:r w:rsidRPr="377A396B">
        <w:rPr>
          <w:rFonts w:ascii="Times New Roman" w:eastAsia="Calibri" w:hAnsi="Times New Roman"/>
          <w:lang w:val="hr-HR"/>
        </w:rPr>
        <w:t xml:space="preserve"> </w:t>
      </w:r>
      <w:r w:rsidR="18AF2E35" w:rsidRPr="377A396B">
        <w:rPr>
          <w:rFonts w:ascii="Times New Roman" w:eastAsia="Calibri" w:hAnsi="Times New Roman"/>
          <w:lang w:val="hr-HR"/>
        </w:rPr>
        <w:t xml:space="preserve">5. </w:t>
      </w:r>
      <w:r w:rsidR="423975E4" w:rsidRPr="377A396B">
        <w:rPr>
          <w:rFonts w:ascii="Times New Roman" w:eastAsia="Calibri" w:hAnsi="Times New Roman"/>
          <w:lang w:val="hr-HR"/>
        </w:rPr>
        <w:t>zarez i riječi</w:t>
      </w:r>
      <w:r w:rsidRPr="377A396B">
        <w:rPr>
          <w:rFonts w:ascii="Times New Roman" w:eastAsia="Calibri" w:hAnsi="Times New Roman"/>
          <w:lang w:val="hr-HR"/>
        </w:rPr>
        <w:t>:</w:t>
      </w:r>
      <w:r w:rsidRPr="377A396B">
        <w:rPr>
          <w:lang w:val="hr-HR"/>
        </w:rPr>
        <w:t xml:space="preserve"> </w:t>
      </w:r>
      <w:r w:rsidRPr="377A396B">
        <w:rPr>
          <w:rFonts w:ascii="Times New Roman" w:hAnsi="Times New Roman"/>
          <w:lang w:val="hr-HR"/>
        </w:rPr>
        <w:t>“</w:t>
      </w:r>
      <w:r w:rsidR="1D60FEE3" w:rsidRPr="377A396B">
        <w:rPr>
          <w:rFonts w:ascii="Times New Roman" w:hAnsi="Times New Roman"/>
          <w:szCs w:val="24"/>
          <w:lang w:val="hr-HR"/>
        </w:rPr>
        <w:t>, uz iznimku upisa tijekom pedagoške godine”</w:t>
      </w:r>
      <w:r w:rsidR="6D857FA4" w:rsidRPr="377A396B">
        <w:rPr>
          <w:rFonts w:ascii="Times New Roman" w:hAnsi="Times New Roman"/>
          <w:szCs w:val="24"/>
          <w:lang w:val="hr-HR"/>
        </w:rPr>
        <w:t xml:space="preserve"> brišu se</w:t>
      </w:r>
      <w:r w:rsidR="1D60FEE3" w:rsidRPr="377A396B">
        <w:rPr>
          <w:rFonts w:ascii="Times New Roman" w:hAnsi="Times New Roman"/>
          <w:szCs w:val="24"/>
          <w:lang w:val="hr-HR"/>
        </w:rPr>
        <w:t>.</w:t>
      </w:r>
    </w:p>
    <w:p w14:paraId="68287787" w14:textId="77777777" w:rsidR="00740BF8" w:rsidRDefault="00740BF8" w:rsidP="377A396B">
      <w:pPr>
        <w:rPr>
          <w:lang w:val="hr-HR"/>
        </w:rPr>
      </w:pPr>
    </w:p>
    <w:p w14:paraId="65D1159A" w14:textId="77777777" w:rsidR="00740BF8" w:rsidRPr="0052032F" w:rsidRDefault="00740BF8" w:rsidP="377A396B">
      <w:pPr>
        <w:pStyle w:val="Tijeloteksta"/>
        <w:jc w:val="center"/>
        <w:rPr>
          <w:b/>
          <w:bCs/>
        </w:rPr>
      </w:pPr>
      <w:r w:rsidRPr="377A396B">
        <w:rPr>
          <w:b/>
          <w:bCs/>
        </w:rPr>
        <w:t>Članak 2.</w:t>
      </w:r>
    </w:p>
    <w:p w14:paraId="6A7DA805" w14:textId="55E96D9E" w:rsidR="377A396B" w:rsidRDefault="377A396B" w:rsidP="377A396B">
      <w:pPr>
        <w:pStyle w:val="Tijeloteksta"/>
        <w:jc w:val="center"/>
        <w:rPr>
          <w:b/>
          <w:bCs/>
        </w:rPr>
      </w:pPr>
    </w:p>
    <w:p w14:paraId="641949CA" w14:textId="6B3BB9B2" w:rsidR="00740BF8" w:rsidRDefault="00740BF8" w:rsidP="377A396B">
      <w:pPr>
        <w:ind w:firstLine="708"/>
        <w:jc w:val="both"/>
        <w:rPr>
          <w:rFonts w:ascii="Times New Roman" w:hAnsi="Times New Roman"/>
          <w:lang w:val="hr-HR"/>
        </w:rPr>
      </w:pPr>
      <w:r w:rsidRPr="377A396B">
        <w:rPr>
          <w:rFonts w:ascii="Times New Roman" w:hAnsi="Times New Roman"/>
          <w:lang w:val="hr-HR"/>
        </w:rPr>
        <w:t>U članku 3. stavku 1. alinej</w:t>
      </w:r>
      <w:r w:rsidR="1628A2B3" w:rsidRPr="377A396B">
        <w:rPr>
          <w:rFonts w:ascii="Times New Roman" w:hAnsi="Times New Roman"/>
          <w:lang w:val="hr-HR"/>
        </w:rPr>
        <w:t>i</w:t>
      </w:r>
      <w:r w:rsidRPr="377A396B">
        <w:rPr>
          <w:rFonts w:ascii="Times New Roman" w:hAnsi="Times New Roman"/>
          <w:lang w:val="hr-HR"/>
        </w:rPr>
        <w:t xml:space="preserve"> 4. </w:t>
      </w:r>
      <w:r w:rsidR="3315194D" w:rsidRPr="377A396B">
        <w:rPr>
          <w:rFonts w:ascii="Times New Roman" w:hAnsi="Times New Roman"/>
          <w:lang w:val="hr-HR"/>
        </w:rPr>
        <w:t>riječi: “Ministarstva znanosti i obrazovanja” za</w:t>
      </w:r>
      <w:r w:rsidR="620E6FA6" w:rsidRPr="377A396B">
        <w:rPr>
          <w:rFonts w:ascii="Times New Roman" w:hAnsi="Times New Roman"/>
          <w:lang w:val="hr-HR"/>
        </w:rPr>
        <w:t>m</w:t>
      </w:r>
      <w:r w:rsidR="3315194D" w:rsidRPr="377A396B">
        <w:rPr>
          <w:rFonts w:ascii="Times New Roman" w:hAnsi="Times New Roman"/>
          <w:lang w:val="hr-HR"/>
        </w:rPr>
        <w:t>jenjuju se riječima: “Ministarstva nadležnog za obrazovanje”.</w:t>
      </w:r>
    </w:p>
    <w:p w14:paraId="1DD84946" w14:textId="3B41319C" w:rsidR="154E290B" w:rsidRDefault="154E290B" w:rsidP="377A396B">
      <w:pPr>
        <w:ind w:firstLine="720"/>
        <w:jc w:val="both"/>
        <w:rPr>
          <w:rFonts w:ascii="Times New Roman" w:hAnsi="Times New Roman"/>
          <w:lang w:val="hr-HR"/>
        </w:rPr>
      </w:pPr>
      <w:r w:rsidRPr="377A396B">
        <w:rPr>
          <w:rFonts w:ascii="Times New Roman" w:hAnsi="Times New Roman"/>
          <w:lang w:val="hr-HR"/>
        </w:rPr>
        <w:t>Iza stavka 2. dodaje se novi stavak 3. koji glasi:</w:t>
      </w:r>
    </w:p>
    <w:p w14:paraId="04B2FF76" w14:textId="06832565" w:rsidR="154E290B" w:rsidRDefault="154E290B" w:rsidP="377A396B">
      <w:pPr>
        <w:ind w:firstLine="720"/>
        <w:jc w:val="both"/>
        <w:rPr>
          <w:rFonts w:ascii="Times New Roman" w:hAnsi="Times New Roman"/>
          <w:lang w:val="hr-HR"/>
        </w:rPr>
      </w:pPr>
      <w:r w:rsidRPr="377A396B">
        <w:rPr>
          <w:rFonts w:ascii="Times New Roman" w:hAnsi="Times New Roman"/>
          <w:lang w:val="hr-HR"/>
        </w:rPr>
        <w:t xml:space="preserve">“Na izmjene i/ili dopune plana upisa </w:t>
      </w:r>
      <w:r w:rsidR="2DC86223" w:rsidRPr="377A396B">
        <w:rPr>
          <w:rFonts w:ascii="Times New Roman" w:hAnsi="Times New Roman"/>
          <w:lang w:val="hr-HR"/>
        </w:rPr>
        <w:t xml:space="preserve">Dječjeg vrtića </w:t>
      </w:r>
      <w:r w:rsidRPr="377A396B">
        <w:rPr>
          <w:rFonts w:ascii="Times New Roman" w:hAnsi="Times New Roman"/>
          <w:lang w:val="hr-HR"/>
        </w:rPr>
        <w:t>suglasnost daje Gradski ured.“</w:t>
      </w:r>
    </w:p>
    <w:p w14:paraId="1FBA55B4" w14:textId="7ABA496B" w:rsidR="154E290B" w:rsidRDefault="154E290B" w:rsidP="377A396B">
      <w:pPr>
        <w:ind w:firstLine="720"/>
        <w:jc w:val="both"/>
        <w:rPr>
          <w:rFonts w:ascii="Times New Roman" w:hAnsi="Times New Roman"/>
          <w:lang w:val="hr-HR"/>
        </w:rPr>
      </w:pPr>
      <w:r w:rsidRPr="377A396B">
        <w:rPr>
          <w:rFonts w:ascii="Times New Roman" w:hAnsi="Times New Roman"/>
          <w:lang w:val="hr-HR"/>
        </w:rPr>
        <w:t>Dosadašnji stavak 3. postaje stavak 4.</w:t>
      </w:r>
    </w:p>
    <w:p w14:paraId="09B8C219" w14:textId="7209CEC5" w:rsidR="377A396B" w:rsidRDefault="377A396B" w:rsidP="377A396B">
      <w:pPr>
        <w:ind w:firstLine="720"/>
        <w:jc w:val="both"/>
        <w:rPr>
          <w:rFonts w:ascii="Times New Roman" w:hAnsi="Times New Roman"/>
          <w:lang w:val="hr-HR"/>
        </w:rPr>
      </w:pPr>
    </w:p>
    <w:p w14:paraId="3D921C99" w14:textId="5986678A" w:rsidR="00740BF8" w:rsidRPr="0052032F" w:rsidRDefault="00740BF8" w:rsidP="377A396B">
      <w:pPr>
        <w:pStyle w:val="Tijeloteksta"/>
        <w:jc w:val="center"/>
        <w:rPr>
          <w:b/>
          <w:bCs/>
        </w:rPr>
      </w:pPr>
      <w:r w:rsidRPr="377A396B">
        <w:rPr>
          <w:b/>
          <w:bCs/>
        </w:rPr>
        <w:t>Članak 3.</w:t>
      </w:r>
    </w:p>
    <w:p w14:paraId="0CD06FB2" w14:textId="382D2EE1" w:rsidR="377A396B" w:rsidRDefault="377A396B" w:rsidP="377A396B">
      <w:pPr>
        <w:pStyle w:val="Tijeloteksta"/>
        <w:jc w:val="center"/>
        <w:rPr>
          <w:b/>
          <w:bCs/>
          <w:highlight w:val="magenta"/>
        </w:rPr>
      </w:pPr>
    </w:p>
    <w:p w14:paraId="0CABC906" w14:textId="3232F6B1" w:rsidR="342DDDBF" w:rsidRDefault="342DDDBF" w:rsidP="377A396B">
      <w:pPr>
        <w:shd w:val="clear" w:color="auto" w:fill="FFFFFF" w:themeFill="background1"/>
        <w:ind w:firstLine="705"/>
        <w:jc w:val="both"/>
        <w:rPr>
          <w:rFonts w:ascii="Times New Roman" w:hAnsi="Times New Roman"/>
          <w:color w:val="000000" w:themeColor="text1"/>
          <w:szCs w:val="24"/>
          <w:lang w:val="en-US"/>
        </w:rPr>
      </w:pPr>
      <w:r w:rsidRPr="377A396B">
        <w:rPr>
          <w:rFonts w:ascii="Times New Roman" w:hAnsi="Times New Roman"/>
          <w:szCs w:val="24"/>
          <w:lang w:val="hr-HR"/>
        </w:rPr>
        <w:t xml:space="preserve">U članku 4. stavcima 2. i 3. iza riječi i zareza: “ dobi,” dodaju se riječi: “ u redovitom upisnom roku za </w:t>
      </w:r>
      <w:r w:rsidR="0066555D">
        <w:rPr>
          <w:rFonts w:ascii="Times New Roman" w:hAnsi="Times New Roman"/>
          <w:szCs w:val="24"/>
          <w:lang w:val="hr-HR"/>
        </w:rPr>
        <w:t>iduću</w:t>
      </w:r>
      <w:r w:rsidR="0066555D" w:rsidRPr="377A396B">
        <w:rPr>
          <w:rFonts w:ascii="Times New Roman" w:hAnsi="Times New Roman"/>
          <w:szCs w:val="24"/>
          <w:lang w:val="hr-HR"/>
        </w:rPr>
        <w:t xml:space="preserve"> </w:t>
      </w:r>
      <w:r w:rsidRPr="377A396B">
        <w:rPr>
          <w:rFonts w:ascii="Times New Roman" w:hAnsi="Times New Roman"/>
          <w:szCs w:val="24"/>
          <w:lang w:val="hr-HR"/>
        </w:rPr>
        <w:t>pedagošku godinu”.</w:t>
      </w:r>
    </w:p>
    <w:p w14:paraId="3DA7E045" w14:textId="014CDD6C" w:rsidR="5C094817" w:rsidRDefault="5C094817" w:rsidP="377A396B">
      <w:pPr>
        <w:pStyle w:val="Tijeloteksta"/>
        <w:shd w:val="clear" w:color="auto" w:fill="FFFFFF" w:themeFill="background1"/>
        <w:ind w:firstLine="705"/>
      </w:pPr>
      <w:r w:rsidRPr="377A396B">
        <w:t xml:space="preserve">Iza stavka </w:t>
      </w:r>
      <w:r w:rsidR="607315A3" w:rsidRPr="377A396B">
        <w:t>3</w:t>
      </w:r>
      <w:r w:rsidRPr="377A396B">
        <w:t xml:space="preserve">. dodaje se stavak </w:t>
      </w:r>
      <w:r w:rsidR="2C52ECD0" w:rsidRPr="377A396B">
        <w:t>4</w:t>
      </w:r>
      <w:r w:rsidRPr="377A396B">
        <w:t>. koji glasi:</w:t>
      </w:r>
    </w:p>
    <w:p w14:paraId="28966955" w14:textId="486E526E" w:rsidR="631439E3" w:rsidRDefault="631439E3" w:rsidP="377A396B">
      <w:pPr>
        <w:shd w:val="clear" w:color="auto" w:fill="FFFFFF" w:themeFill="background1"/>
        <w:ind w:firstLine="705"/>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“U verificirane programe Dječjeg vrtića djeca se mogu upisivati tijekom</w:t>
      </w:r>
      <w:r w:rsidR="1D2440AF" w:rsidRPr="377A396B">
        <w:rPr>
          <w:rFonts w:ascii="Times New Roman" w:hAnsi="Times New Roman"/>
          <w:color w:val="000000" w:themeColor="text1"/>
          <w:szCs w:val="24"/>
          <w:lang w:val="hr-HR"/>
        </w:rPr>
        <w:t xml:space="preserve"> </w:t>
      </w:r>
      <w:r w:rsidRPr="377A396B">
        <w:rPr>
          <w:rFonts w:ascii="Times New Roman" w:hAnsi="Times New Roman"/>
          <w:color w:val="000000" w:themeColor="text1"/>
          <w:szCs w:val="24"/>
          <w:lang w:val="hr-HR"/>
        </w:rPr>
        <w:t>cijele pedagoške godine sukladno dobi (jaslična/vrtićna dob) i odredbama ovoga pravilnika, ukoliko Dječji vrtić ima slobodnih mjesta ili dođe do proširenja kapaciteta Dječjeg vrtića.”</w:t>
      </w:r>
    </w:p>
    <w:p w14:paraId="77D9AEB0" w14:textId="2B444E93" w:rsidR="377A396B" w:rsidRDefault="377A396B" w:rsidP="377A396B">
      <w:pPr>
        <w:shd w:val="clear" w:color="auto" w:fill="FFFFFF" w:themeFill="background1"/>
        <w:ind w:firstLine="705"/>
        <w:jc w:val="both"/>
        <w:rPr>
          <w:rFonts w:ascii="Times New Roman" w:hAnsi="Times New Roman"/>
          <w:color w:val="000000" w:themeColor="text1"/>
          <w:szCs w:val="24"/>
          <w:highlight w:val="magenta"/>
          <w:lang w:val="hr-HR"/>
        </w:rPr>
      </w:pPr>
    </w:p>
    <w:p w14:paraId="2A120391" w14:textId="4CEF68D1" w:rsidR="5B50A5D8" w:rsidRDefault="5B50A5D8" w:rsidP="377A396B">
      <w:pPr>
        <w:pStyle w:val="Tijeloteksta"/>
        <w:jc w:val="center"/>
        <w:rPr>
          <w:color w:val="000000" w:themeColor="text1"/>
          <w:szCs w:val="24"/>
        </w:rPr>
      </w:pPr>
      <w:r w:rsidRPr="377A396B">
        <w:rPr>
          <w:b/>
          <w:bCs/>
        </w:rPr>
        <w:t xml:space="preserve">Članak </w:t>
      </w:r>
      <w:r w:rsidR="61A6E520" w:rsidRPr="377A396B">
        <w:rPr>
          <w:b/>
          <w:bCs/>
        </w:rPr>
        <w:t>4</w:t>
      </w:r>
      <w:r w:rsidRPr="377A396B">
        <w:rPr>
          <w:b/>
          <w:bCs/>
        </w:rPr>
        <w:t>.</w:t>
      </w:r>
      <w:r w:rsidRPr="377A396B">
        <w:rPr>
          <w:color w:val="000000" w:themeColor="text1"/>
          <w:szCs w:val="24"/>
        </w:rPr>
        <w:t xml:space="preserve"> </w:t>
      </w:r>
    </w:p>
    <w:p w14:paraId="4AF6708D" w14:textId="3C0383B8" w:rsidR="377A396B" w:rsidRDefault="377A396B" w:rsidP="377A396B">
      <w:pPr>
        <w:ind w:firstLine="705"/>
        <w:jc w:val="both"/>
        <w:rPr>
          <w:rFonts w:ascii="Times New Roman" w:hAnsi="Times New Roman"/>
          <w:color w:val="000000" w:themeColor="text1"/>
          <w:szCs w:val="24"/>
          <w:lang w:val="hr-HR"/>
        </w:rPr>
      </w:pPr>
    </w:p>
    <w:p w14:paraId="6CAF30EA" w14:textId="3F5CD458" w:rsidR="5B50A5D8" w:rsidRDefault="5B50A5D8" w:rsidP="377A396B">
      <w:pPr>
        <w:ind w:firstLine="705"/>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 xml:space="preserve">U članku 6. stavak </w:t>
      </w:r>
      <w:r w:rsidR="221E28E2" w:rsidRPr="377A396B">
        <w:rPr>
          <w:rFonts w:ascii="Times New Roman" w:hAnsi="Times New Roman"/>
          <w:color w:val="000000" w:themeColor="text1"/>
          <w:szCs w:val="24"/>
          <w:lang w:val="hr-HR"/>
        </w:rPr>
        <w:t>2. briše se.</w:t>
      </w:r>
    </w:p>
    <w:p w14:paraId="45720A56" w14:textId="1C72FF66" w:rsidR="377A396B" w:rsidRDefault="377A396B" w:rsidP="377A396B">
      <w:pPr>
        <w:ind w:firstLine="705"/>
        <w:jc w:val="both"/>
        <w:rPr>
          <w:rFonts w:ascii="Times New Roman" w:hAnsi="Times New Roman"/>
          <w:color w:val="000000" w:themeColor="text1"/>
          <w:szCs w:val="24"/>
          <w:lang w:val="hr-HR"/>
        </w:rPr>
      </w:pPr>
    </w:p>
    <w:p w14:paraId="5118484E" w14:textId="03C5EBE5" w:rsidR="00740BF8" w:rsidRPr="0052032F" w:rsidRDefault="00740BF8" w:rsidP="377A396B">
      <w:pPr>
        <w:pStyle w:val="Tijeloteksta"/>
        <w:jc w:val="center"/>
        <w:rPr>
          <w:b/>
          <w:bCs/>
        </w:rPr>
      </w:pPr>
      <w:r w:rsidRPr="377A396B">
        <w:rPr>
          <w:b/>
          <w:bCs/>
        </w:rPr>
        <w:t xml:space="preserve">Članak </w:t>
      </w:r>
      <w:r w:rsidR="57796358" w:rsidRPr="377A396B">
        <w:rPr>
          <w:b/>
          <w:bCs/>
        </w:rPr>
        <w:t>5</w:t>
      </w:r>
      <w:r w:rsidRPr="377A396B">
        <w:rPr>
          <w:b/>
          <w:bCs/>
        </w:rPr>
        <w:t>.</w:t>
      </w:r>
    </w:p>
    <w:p w14:paraId="1909CFFF" w14:textId="23015C49" w:rsidR="377A396B" w:rsidRDefault="377A396B" w:rsidP="377A396B">
      <w:pPr>
        <w:pStyle w:val="Tijeloteksta"/>
        <w:jc w:val="center"/>
        <w:rPr>
          <w:b/>
          <w:bCs/>
        </w:rPr>
      </w:pPr>
    </w:p>
    <w:p w14:paraId="39FFAF94" w14:textId="722E17BE" w:rsidR="6EEC7D36" w:rsidRDefault="6EEC7D36"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7. mijenja se i glasi:</w:t>
      </w:r>
    </w:p>
    <w:p w14:paraId="25856F5D" w14:textId="4081F15C" w:rsidR="377A396B" w:rsidRDefault="75525504" w:rsidP="00CA1333">
      <w:pPr>
        <w:ind w:firstLine="720"/>
        <w:jc w:val="both"/>
        <w:rPr>
          <w:rFonts w:ascii="Times New Roman" w:hAnsi="Times New Roman"/>
          <w:szCs w:val="24"/>
          <w:lang w:val="hr-HR"/>
        </w:rPr>
      </w:pPr>
      <w:r w:rsidRPr="377A396B">
        <w:rPr>
          <w:rFonts w:ascii="Times New Roman" w:hAnsi="Times New Roman"/>
          <w:color w:val="000000" w:themeColor="text1"/>
          <w:szCs w:val="24"/>
          <w:lang w:val="hr-HR"/>
        </w:rPr>
        <w:t xml:space="preserve">“Kriteriji za ostvarivanje prednosti pri upisu djece u Dječji vrtić utvrđeni su Odlukom o načinu ostvarivanja prednosti pri upisu djece u dječje vrtiće kojima je osnivač Grad Zagreb, a primjenjuju se sukladno </w:t>
      </w:r>
      <w:r w:rsidR="00705683" w:rsidRPr="00CA1333">
        <w:rPr>
          <w:rFonts w:ascii="Times New Roman" w:hAnsi="Times New Roman"/>
          <w:color w:val="000000" w:themeColor="text1"/>
          <w:szCs w:val="24"/>
          <w:lang w:val="hr-HR"/>
        </w:rPr>
        <w:t>članku 9. i</w:t>
      </w:r>
      <w:r w:rsidR="00705683">
        <w:rPr>
          <w:rFonts w:ascii="Times New Roman" w:hAnsi="Times New Roman"/>
          <w:color w:val="000000" w:themeColor="text1"/>
          <w:szCs w:val="24"/>
          <w:lang w:val="hr-HR"/>
        </w:rPr>
        <w:t xml:space="preserve"> </w:t>
      </w:r>
      <w:r w:rsidRPr="377A396B">
        <w:rPr>
          <w:rFonts w:ascii="Times New Roman" w:hAnsi="Times New Roman"/>
          <w:color w:val="000000" w:themeColor="text1"/>
          <w:szCs w:val="24"/>
          <w:lang w:val="hr-HR"/>
        </w:rPr>
        <w:t>metodologiji bodovanja na način određen člankom 10. ovoga pravilnika.”</w:t>
      </w:r>
    </w:p>
    <w:p w14:paraId="2B9ABB18" w14:textId="3FC27726" w:rsidR="00740BF8" w:rsidRPr="0052032F" w:rsidRDefault="00740BF8" w:rsidP="377A396B">
      <w:pPr>
        <w:pStyle w:val="Tijeloteksta"/>
        <w:jc w:val="center"/>
        <w:rPr>
          <w:b/>
          <w:bCs/>
        </w:rPr>
      </w:pPr>
      <w:r w:rsidRPr="377A396B">
        <w:rPr>
          <w:b/>
          <w:bCs/>
        </w:rPr>
        <w:t xml:space="preserve">Članak </w:t>
      </w:r>
      <w:r w:rsidR="697E4BF5" w:rsidRPr="377A396B">
        <w:rPr>
          <w:b/>
          <w:bCs/>
        </w:rPr>
        <w:t>6</w:t>
      </w:r>
      <w:r w:rsidRPr="377A396B">
        <w:rPr>
          <w:b/>
          <w:bCs/>
        </w:rPr>
        <w:t>.</w:t>
      </w:r>
    </w:p>
    <w:p w14:paraId="3357404B" w14:textId="3DFF4099" w:rsidR="377A396B" w:rsidRDefault="377A396B" w:rsidP="377A396B">
      <w:pPr>
        <w:ind w:firstLine="708"/>
        <w:jc w:val="both"/>
        <w:rPr>
          <w:rFonts w:ascii="Times New Roman" w:hAnsi="Times New Roman"/>
          <w:color w:val="000000" w:themeColor="text1"/>
          <w:szCs w:val="24"/>
          <w:lang w:val="hr-HR"/>
        </w:rPr>
      </w:pPr>
    </w:p>
    <w:p w14:paraId="473C743F" w14:textId="752B3785" w:rsidR="7C03174D" w:rsidRDefault="7C03174D"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8. mijenja se i glasi:</w:t>
      </w:r>
      <w:r w:rsidR="0D1619D0" w:rsidRPr="377A396B">
        <w:rPr>
          <w:rFonts w:ascii="Times New Roman" w:hAnsi="Times New Roman"/>
          <w:color w:val="000000" w:themeColor="text1"/>
          <w:szCs w:val="24"/>
          <w:lang w:val="hr-HR"/>
        </w:rPr>
        <w:t xml:space="preserve"> </w:t>
      </w:r>
    </w:p>
    <w:p w14:paraId="5B7E4694" w14:textId="34ABE630" w:rsidR="0C8A4A4B" w:rsidRDefault="0C8A4A4B" w:rsidP="377A396B">
      <w:pPr>
        <w:ind w:firstLine="705"/>
        <w:jc w:val="both"/>
      </w:pPr>
      <w:r w:rsidRPr="377A396B">
        <w:rPr>
          <w:rFonts w:ascii="Times New Roman" w:hAnsi="Times New Roman"/>
          <w:szCs w:val="24"/>
          <w:lang w:val="hr-HR"/>
        </w:rPr>
        <w:lastRenderedPageBreak/>
        <w:t xml:space="preserve">"Svaki zaprimljeni Zahtjev za upis djeteta u Dječji vrtić </w:t>
      </w:r>
      <w:r w:rsidR="0066555D">
        <w:rPr>
          <w:rFonts w:ascii="Times New Roman" w:hAnsi="Times New Roman"/>
          <w:szCs w:val="24"/>
          <w:lang w:val="hr-HR"/>
        </w:rPr>
        <w:t>u elektroničkom</w:t>
      </w:r>
      <w:r w:rsidR="00BA3641">
        <w:rPr>
          <w:rFonts w:ascii="Times New Roman" w:hAnsi="Times New Roman"/>
          <w:szCs w:val="24"/>
          <w:lang w:val="hr-HR"/>
        </w:rPr>
        <w:t xml:space="preserve"> sustavu </w:t>
      </w:r>
      <w:r w:rsidRPr="377A396B">
        <w:rPr>
          <w:rFonts w:ascii="Times New Roman" w:hAnsi="Times New Roman"/>
          <w:szCs w:val="24"/>
          <w:lang w:val="hr-HR"/>
        </w:rPr>
        <w:t xml:space="preserve">dobiva identifikacijsku oznaku i temeljem iste roditelji prate status Zahtjeva za upis djeteta u Dječji vrtić za vrijeme trajanja postupka upisa. </w:t>
      </w:r>
    </w:p>
    <w:p w14:paraId="3EB49754" w14:textId="6E298C57" w:rsidR="0C8A4A4B" w:rsidRDefault="0C8A4A4B" w:rsidP="377A396B">
      <w:pPr>
        <w:ind w:firstLine="705"/>
        <w:jc w:val="both"/>
      </w:pPr>
      <w:r w:rsidRPr="377A396B">
        <w:rPr>
          <w:rFonts w:ascii="Times New Roman" w:hAnsi="Times New Roman"/>
          <w:szCs w:val="24"/>
          <w:lang w:val="hr-HR"/>
        </w:rPr>
        <w:t>Primjenom identifikacijskih oznaka štite se osobni podaci/identitet djeteta i osigurava se transparentnost upisa.”</w:t>
      </w:r>
    </w:p>
    <w:p w14:paraId="2B814C1E" w14:textId="5A8C9C7A" w:rsidR="377A396B" w:rsidRDefault="377A396B" w:rsidP="377A396B">
      <w:pPr>
        <w:ind w:firstLine="708"/>
        <w:jc w:val="both"/>
        <w:rPr>
          <w:rFonts w:ascii="Times New Roman" w:hAnsi="Times New Roman"/>
          <w:color w:val="000000" w:themeColor="text1"/>
          <w:szCs w:val="24"/>
          <w:lang w:val="hr-HR"/>
        </w:rPr>
      </w:pPr>
    </w:p>
    <w:p w14:paraId="58D09156" w14:textId="3C6727CC" w:rsidR="7C03174D" w:rsidRDefault="7C03174D" w:rsidP="377A396B">
      <w:pPr>
        <w:pStyle w:val="Tijeloteksta"/>
        <w:jc w:val="center"/>
        <w:rPr>
          <w:b/>
          <w:bCs/>
        </w:rPr>
      </w:pPr>
      <w:r w:rsidRPr="377A396B">
        <w:rPr>
          <w:b/>
          <w:bCs/>
        </w:rPr>
        <w:t xml:space="preserve">Članak </w:t>
      </w:r>
      <w:r w:rsidR="60C2F48E" w:rsidRPr="377A396B">
        <w:rPr>
          <w:b/>
          <w:bCs/>
        </w:rPr>
        <w:t>7</w:t>
      </w:r>
      <w:r w:rsidRPr="377A396B">
        <w:rPr>
          <w:b/>
          <w:bCs/>
        </w:rPr>
        <w:t>.</w:t>
      </w:r>
    </w:p>
    <w:p w14:paraId="7378887E" w14:textId="60FD95C1" w:rsidR="377A396B" w:rsidRDefault="377A396B" w:rsidP="377A396B">
      <w:pPr>
        <w:ind w:firstLine="708"/>
        <w:jc w:val="both"/>
        <w:rPr>
          <w:rFonts w:ascii="Times New Roman" w:hAnsi="Times New Roman"/>
          <w:color w:val="000000" w:themeColor="text1"/>
          <w:szCs w:val="24"/>
          <w:lang w:val="hr-HR"/>
        </w:rPr>
      </w:pPr>
    </w:p>
    <w:p w14:paraId="02A61756" w14:textId="2FEB01D2" w:rsidR="72A34270" w:rsidRDefault="72A34270"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9. mijenja se i glasi:</w:t>
      </w:r>
    </w:p>
    <w:p w14:paraId="449DE887" w14:textId="497C2251" w:rsidR="0BBA53A1" w:rsidRDefault="0BBA53A1"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w:t>
      </w:r>
      <w:r w:rsidR="00B360C8" w:rsidRPr="377A396B">
        <w:rPr>
          <w:rFonts w:ascii="Times New Roman" w:hAnsi="Times New Roman"/>
          <w:color w:val="000000" w:themeColor="text1"/>
          <w:szCs w:val="24"/>
          <w:lang w:val="hr-HR"/>
        </w:rPr>
        <w:t>Prednost pri upisu u programe Dječjeg vrtića imaju djeca koja do 1. travnja tekuće godine navrše četiri godine života</w:t>
      </w:r>
      <w:r w:rsidRPr="377A396B">
        <w:rPr>
          <w:rFonts w:ascii="Times New Roman" w:hAnsi="Times New Roman"/>
          <w:color w:val="000000" w:themeColor="text1"/>
          <w:szCs w:val="24"/>
          <w:lang w:val="hr-HR"/>
        </w:rPr>
        <w:t>.”</w:t>
      </w:r>
    </w:p>
    <w:p w14:paraId="5FF82A63" w14:textId="3D6D0992" w:rsidR="377A396B" w:rsidRDefault="377A396B" w:rsidP="377A396B">
      <w:pPr>
        <w:ind w:firstLine="708"/>
        <w:jc w:val="both"/>
        <w:rPr>
          <w:rFonts w:ascii="Times New Roman" w:hAnsi="Times New Roman"/>
          <w:color w:val="000000" w:themeColor="text1"/>
          <w:szCs w:val="24"/>
          <w:highlight w:val="magenta"/>
          <w:lang w:val="hr-HR"/>
        </w:rPr>
      </w:pPr>
    </w:p>
    <w:p w14:paraId="5E20480D" w14:textId="7B843E0A" w:rsidR="7C03174D" w:rsidRDefault="7C03174D" w:rsidP="377A396B">
      <w:pPr>
        <w:pStyle w:val="Tijeloteksta"/>
        <w:jc w:val="center"/>
        <w:rPr>
          <w:b/>
          <w:bCs/>
        </w:rPr>
      </w:pPr>
      <w:r w:rsidRPr="377A396B">
        <w:rPr>
          <w:b/>
          <w:bCs/>
        </w:rPr>
        <w:t xml:space="preserve">Članak </w:t>
      </w:r>
      <w:r w:rsidR="721E44EE" w:rsidRPr="377A396B">
        <w:rPr>
          <w:b/>
          <w:bCs/>
        </w:rPr>
        <w:t>8</w:t>
      </w:r>
      <w:r w:rsidRPr="377A396B">
        <w:rPr>
          <w:b/>
          <w:bCs/>
        </w:rPr>
        <w:t>.</w:t>
      </w:r>
    </w:p>
    <w:p w14:paraId="13DB6537" w14:textId="6E4BB1F0" w:rsidR="377A396B" w:rsidRDefault="377A396B" w:rsidP="377A396B">
      <w:pPr>
        <w:ind w:firstLine="708"/>
        <w:jc w:val="both"/>
        <w:rPr>
          <w:rFonts w:ascii="Times New Roman" w:hAnsi="Times New Roman"/>
          <w:color w:val="000000" w:themeColor="text1"/>
          <w:szCs w:val="24"/>
          <w:lang w:val="hr-HR"/>
        </w:rPr>
      </w:pPr>
    </w:p>
    <w:p w14:paraId="67E45BFA"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 xml:space="preserve">U članku 10. u stavku 1. riječi: “Prednost pri upisu u programe Dječjeg vrtića u skladu s člancima 7., 8. i 9. ovog pravilnika ostvaruje se metodologijom bodovanja prema sljedećim kriterijima prednosti:” zamjenjuju se riječima: “Ako Dječji vrtić ne može upisati svu prijavljenu djecu, nakon upisa djece iz članka 9. ovog pravilnika preostala djeca upisuju se na način da prednost pri upisu ostvaruju sukladno metodologiji bodovanja prema sljedećim kriterijima prednosti:”  </w:t>
      </w:r>
    </w:p>
    <w:p w14:paraId="3EA96415"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U stavku 1. u tablici redak 2. mijenja se i glasi:</w:t>
      </w:r>
    </w:p>
    <w:tbl>
      <w:tblPr>
        <w:tblW w:w="0" w:type="auto"/>
        <w:tblCellMar>
          <w:left w:w="0" w:type="dxa"/>
          <w:right w:w="0" w:type="dxa"/>
        </w:tblCellMar>
        <w:tblLook w:val="04A0" w:firstRow="1" w:lastRow="0" w:firstColumn="1" w:lastColumn="0" w:noHBand="0" w:noVBand="1"/>
      </w:tblPr>
      <w:tblGrid>
        <w:gridCol w:w="5801"/>
        <w:gridCol w:w="3251"/>
      </w:tblGrid>
      <w:tr w:rsidR="009C03E2" w:rsidRPr="009C03E2" w14:paraId="69199DDD" w14:textId="77777777" w:rsidTr="00E159EE">
        <w:tc>
          <w:tcPr>
            <w:tcW w:w="5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14071" w14:textId="77777777" w:rsidR="009C03E2" w:rsidRPr="009C03E2" w:rsidRDefault="009C03E2" w:rsidP="009C03E2">
            <w:pPr>
              <w:adjustRightInd/>
              <w:spacing w:line="252" w:lineRule="auto"/>
              <w:jc w:val="both"/>
              <w:rPr>
                <w:rFonts w:ascii="Cambria" w:eastAsia="Calibri" w:hAnsi="Cambria" w:cs="Calibri"/>
                <w:strike/>
                <w:color w:val="000000"/>
                <w:szCs w:val="24"/>
                <w:lang w:val="hr-HR" w:eastAsia="hr-HR"/>
              </w:rPr>
            </w:pPr>
            <w:r w:rsidRPr="009C03E2">
              <w:rPr>
                <w:rFonts w:ascii="Times New Roman" w:eastAsia="Calibri" w:hAnsi="Times New Roman"/>
                <w:color w:val="000000"/>
                <w:szCs w:val="24"/>
                <w:lang w:val="hr-HR"/>
              </w:rPr>
              <w:t>Djeca koja imaju prebivalište na području Dječjeg vrtića; djeca pod skrbništvom, djeca koja su smještena u udomiteljsku obitelj/u dom za djecu/kod drugog pružatelja socijalne usluge smještaja na području Grada Zagreba sukladno propisima kojima se uređuje socijalna skrb, djeca strani državljani (djeca državljani države članice Europskog gospodarskog prostora ili Švicarske Konfederacije, djeca državljani treće zemlje, djeca koja imaju priznat status sukladno propisima o međunarodnoj i privremenoj zaštiti) koja imaju boravište na području Dječjeg vrtića</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1D51E" w14:textId="4B930FE4" w:rsidR="009C03E2" w:rsidRPr="009C03E2" w:rsidRDefault="00CA1333" w:rsidP="009C03E2">
            <w:pPr>
              <w:adjustRightInd/>
              <w:spacing w:line="252" w:lineRule="auto"/>
              <w:jc w:val="center"/>
              <w:rPr>
                <w:rFonts w:ascii="Cambria" w:eastAsia="Calibri" w:hAnsi="Cambria" w:cs="Calibri"/>
                <w:color w:val="000000"/>
                <w:szCs w:val="24"/>
                <w:lang w:val="hr-HR" w:eastAsia="hr-HR"/>
              </w:rPr>
            </w:pPr>
            <w:r>
              <w:rPr>
                <w:rFonts w:ascii="Cambria" w:eastAsia="Calibri" w:hAnsi="Cambria" w:cs="Calibri"/>
                <w:color w:val="000000"/>
                <w:szCs w:val="24"/>
                <w:lang w:val="hr-HR" w:eastAsia="hr-HR"/>
              </w:rPr>
              <w:t>51</w:t>
            </w:r>
          </w:p>
        </w:tc>
      </w:tr>
    </w:tbl>
    <w:p w14:paraId="16CA0972"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U 11. retku u stupcu BROJ BODOVA riječi: “- bez obzira na ostvareni broj upisnih bodova, upis će se provoditi prema procjeni i pisanom stručnom mišljenju Stručnog povjerenstva o uključivanju djeteta nakon provedenog inicijalnog razgovora s roditeljem i djetetom, a sukladno odredbama članaka 22. i 23. Državnog pedagoškog standarda, mogućnostima i potrebama djeteta, te raspoloživim kapacitetima Dječjeg vrtića i uvjetima potrebnim za prihvat djeteta” brišu se.</w:t>
      </w:r>
    </w:p>
    <w:p w14:paraId="5FD90BF1" w14:textId="77777777" w:rsidR="009C03E2" w:rsidRPr="009C03E2" w:rsidRDefault="009C03E2" w:rsidP="009C03E2">
      <w:pPr>
        <w:adjustRightInd/>
        <w:ind w:firstLine="708"/>
        <w:rPr>
          <w:rFonts w:ascii="Times New Roman" w:eastAsia="Calibri" w:hAnsi="Times New Roman"/>
          <w:color w:val="000000"/>
          <w:szCs w:val="24"/>
          <w:lang w:val="hr-HR"/>
        </w:rPr>
      </w:pPr>
      <w:r w:rsidRPr="009C03E2">
        <w:rPr>
          <w:rFonts w:ascii="Times New Roman" w:eastAsia="Calibri" w:hAnsi="Times New Roman"/>
          <w:color w:val="000000"/>
          <w:szCs w:val="24"/>
          <w:lang w:val="hr-HR"/>
        </w:rPr>
        <w:t>12. redak mijenja se i glasi:</w:t>
      </w:r>
    </w:p>
    <w:tbl>
      <w:tblPr>
        <w:tblW w:w="0" w:type="auto"/>
        <w:tblCellMar>
          <w:left w:w="0" w:type="dxa"/>
          <w:right w:w="0" w:type="dxa"/>
        </w:tblCellMar>
        <w:tblLook w:val="04A0" w:firstRow="1" w:lastRow="0" w:firstColumn="1" w:lastColumn="0" w:noHBand="0" w:noVBand="1"/>
      </w:tblPr>
      <w:tblGrid>
        <w:gridCol w:w="5801"/>
        <w:gridCol w:w="3251"/>
      </w:tblGrid>
      <w:tr w:rsidR="009C03E2" w:rsidRPr="009C03E2" w14:paraId="15707BC9" w14:textId="77777777" w:rsidTr="00E159EE">
        <w:tc>
          <w:tcPr>
            <w:tcW w:w="5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BF8DD" w14:textId="77777777" w:rsidR="009C03E2" w:rsidRPr="009C03E2" w:rsidRDefault="009C03E2" w:rsidP="009C03E2">
            <w:pPr>
              <w:adjustRightInd/>
              <w:spacing w:line="252" w:lineRule="auto"/>
              <w:jc w:val="both"/>
              <w:rPr>
                <w:rFonts w:ascii="Times New Roman" w:eastAsia="Calibri" w:hAnsi="Times New Roman"/>
                <w:color w:val="000000"/>
                <w:szCs w:val="24"/>
                <w:lang w:val="hr-HR" w:eastAsia="hr-HR"/>
              </w:rPr>
            </w:pPr>
            <w:r w:rsidRPr="009C03E2">
              <w:rPr>
                <w:rFonts w:ascii="Times New Roman" w:eastAsia="Calibri" w:hAnsi="Times New Roman"/>
                <w:color w:val="000000"/>
                <w:szCs w:val="24"/>
                <w:lang w:val="hr-HR" w:eastAsia="hr-HR"/>
                <w14:ligatures w14:val="standardContextual"/>
              </w:rPr>
              <w:t>Djeca koja imaju boravište na području Dječjeg vrtića </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707BB" w14:textId="10931ED4" w:rsidR="009C03E2" w:rsidRPr="009C03E2" w:rsidRDefault="00CA1333" w:rsidP="009C03E2">
            <w:pPr>
              <w:adjustRightInd/>
              <w:spacing w:line="252" w:lineRule="auto"/>
              <w:jc w:val="center"/>
              <w:rPr>
                <w:rFonts w:ascii="Times New Roman" w:eastAsia="Calibri" w:hAnsi="Times New Roman"/>
                <w:color w:val="000000"/>
                <w:szCs w:val="24"/>
                <w:lang w:val="hr-HR" w:eastAsia="hr-HR"/>
              </w:rPr>
            </w:pPr>
            <w:r>
              <w:rPr>
                <w:rFonts w:ascii="Times New Roman" w:eastAsia="Calibri" w:hAnsi="Times New Roman"/>
                <w:color w:val="000000"/>
                <w:szCs w:val="24"/>
                <w:lang w:val="hr-HR" w:eastAsia="hr-HR"/>
              </w:rPr>
              <w:t>41</w:t>
            </w:r>
          </w:p>
        </w:tc>
      </w:tr>
    </w:tbl>
    <w:p w14:paraId="17498266" w14:textId="77777777" w:rsidR="009C03E2" w:rsidRPr="009C03E2" w:rsidRDefault="009C03E2" w:rsidP="009C03E2">
      <w:pPr>
        <w:overflowPunct/>
        <w:autoSpaceDE/>
        <w:autoSpaceDN/>
        <w:adjustRightInd/>
        <w:ind w:firstLine="708"/>
        <w:textAlignment w:val="auto"/>
        <w:rPr>
          <w:rFonts w:ascii="Times New Roman" w:eastAsia="Calibri" w:hAnsi="Times New Roman"/>
          <w:szCs w:val="24"/>
          <w:lang w:val="hr-HR"/>
        </w:rPr>
      </w:pPr>
      <w:r w:rsidRPr="009C03E2">
        <w:rPr>
          <w:rFonts w:ascii="Times New Roman" w:eastAsia="Calibri" w:hAnsi="Times New Roman"/>
          <w:szCs w:val="24"/>
          <w:lang w:val="hr-HR"/>
        </w:rPr>
        <w:t>Iza retka 12. dodaju se redci 13. i 14. koji glase:</w:t>
      </w:r>
    </w:p>
    <w:tbl>
      <w:tblPr>
        <w:tblStyle w:val="TableGrid1"/>
        <w:tblW w:w="0" w:type="auto"/>
        <w:tblLook w:val="04A0" w:firstRow="1" w:lastRow="0" w:firstColumn="1" w:lastColumn="0" w:noHBand="0" w:noVBand="1"/>
      </w:tblPr>
      <w:tblGrid>
        <w:gridCol w:w="5807"/>
        <w:gridCol w:w="3255"/>
      </w:tblGrid>
      <w:tr w:rsidR="009C03E2" w:rsidRPr="009C03E2" w14:paraId="0F08BD98" w14:textId="77777777" w:rsidTr="00E159EE">
        <w:tc>
          <w:tcPr>
            <w:tcW w:w="5807" w:type="dxa"/>
          </w:tcPr>
          <w:p w14:paraId="7A1C3541" w14:textId="77777777" w:rsidR="009C03E2" w:rsidRPr="009C03E2" w:rsidRDefault="009C03E2" w:rsidP="00932AD1">
            <w:pPr>
              <w:overflowPunct/>
              <w:autoSpaceDE/>
              <w:autoSpaceDN/>
              <w:adjustRightInd/>
              <w:jc w:val="both"/>
              <w:textAlignment w:val="auto"/>
              <w:rPr>
                <w:rFonts w:ascii="Times New Roman" w:eastAsia="Calibri" w:hAnsi="Times New Roman"/>
                <w:szCs w:val="24"/>
                <w:lang w:val="hr-HR"/>
              </w:rPr>
            </w:pPr>
            <w:r w:rsidRPr="009C03E2">
              <w:rPr>
                <w:rFonts w:ascii="Times New Roman" w:eastAsia="Calibri" w:hAnsi="Times New Roman"/>
                <w:color w:val="000000"/>
                <w:szCs w:val="24"/>
                <w:lang w:val="hr-HR"/>
              </w:rPr>
              <w:t xml:space="preserve">Djeca koja imaju prebivalište na području </w:t>
            </w:r>
            <w:r w:rsidRPr="009C03E2">
              <w:rPr>
                <w:rFonts w:ascii="Times New Roman" w:eastAsia="Calibri" w:hAnsi="Times New Roman"/>
                <w:szCs w:val="24"/>
                <w:lang w:val="hr-HR"/>
              </w:rPr>
              <w:t>drugog gradskog dječjeg vrtića</w:t>
            </w:r>
            <w:r w:rsidRPr="009C03E2">
              <w:rPr>
                <w:rFonts w:ascii="Times New Roman" w:eastAsia="Calibri" w:hAnsi="Times New Roman"/>
                <w:color w:val="000000"/>
                <w:szCs w:val="24"/>
                <w:lang w:val="hr-HR"/>
              </w:rPr>
              <w:t xml:space="preserve">; djeca pod skrbništvom, djeca koja su smještena u udomiteljsku obitelj/u dom za djecu/kod drugog pružatelja socijalne usluge smještaja na području Grada Zagreba sukladno propisima kojima se uređuje socijalna skrb, djeca strani državljani (djeca državljani države članice Europskog gospodarskog prostora ili Švicarske Konfederacije, djeca državljani treće zemlje, </w:t>
            </w:r>
            <w:r w:rsidRPr="009C03E2">
              <w:rPr>
                <w:rFonts w:ascii="Times New Roman" w:eastAsia="Calibri" w:hAnsi="Times New Roman"/>
                <w:color w:val="000000"/>
                <w:szCs w:val="24"/>
                <w:lang w:val="hr-HR"/>
              </w:rPr>
              <w:lastRenderedPageBreak/>
              <w:t xml:space="preserve">djeca koja imaju priznat status sukladno propisima o međunarodnoj i privremenoj zaštiti) koja imaju boravište na području </w:t>
            </w:r>
            <w:r w:rsidRPr="009C03E2">
              <w:rPr>
                <w:rFonts w:ascii="Times New Roman" w:eastAsia="Calibri" w:hAnsi="Times New Roman"/>
                <w:szCs w:val="24"/>
                <w:lang w:val="hr-HR"/>
              </w:rPr>
              <w:t>drugog gradskog dječjeg vrtića</w:t>
            </w:r>
          </w:p>
        </w:tc>
        <w:tc>
          <w:tcPr>
            <w:tcW w:w="3255" w:type="dxa"/>
          </w:tcPr>
          <w:p w14:paraId="5A3B8C35" w14:textId="77777777" w:rsidR="00CA1333" w:rsidRDefault="00CA1333" w:rsidP="009C03E2">
            <w:pPr>
              <w:overflowPunct/>
              <w:autoSpaceDE/>
              <w:autoSpaceDN/>
              <w:adjustRightInd/>
              <w:textAlignment w:val="auto"/>
              <w:rPr>
                <w:rFonts w:ascii="Times New Roman" w:eastAsia="Calibri" w:hAnsi="Times New Roman"/>
                <w:szCs w:val="24"/>
                <w:lang w:val="hr-HR"/>
              </w:rPr>
            </w:pPr>
          </w:p>
          <w:p w14:paraId="4D7DB721" w14:textId="77777777" w:rsidR="00CA1333" w:rsidRDefault="00CA1333" w:rsidP="009C03E2">
            <w:pPr>
              <w:overflowPunct/>
              <w:autoSpaceDE/>
              <w:autoSpaceDN/>
              <w:adjustRightInd/>
              <w:textAlignment w:val="auto"/>
              <w:rPr>
                <w:rFonts w:ascii="Times New Roman" w:eastAsia="Calibri" w:hAnsi="Times New Roman"/>
                <w:szCs w:val="24"/>
                <w:lang w:val="hr-HR"/>
              </w:rPr>
            </w:pPr>
          </w:p>
          <w:p w14:paraId="2733F347" w14:textId="397EB8A0" w:rsidR="009C03E2" w:rsidRPr="009C03E2" w:rsidRDefault="00CA1333" w:rsidP="00CA1333">
            <w:pPr>
              <w:overflowPunct/>
              <w:autoSpaceDE/>
              <w:autoSpaceDN/>
              <w:adjustRightInd/>
              <w:jc w:val="center"/>
              <w:textAlignment w:val="auto"/>
              <w:rPr>
                <w:rFonts w:ascii="Times New Roman" w:eastAsia="Calibri" w:hAnsi="Times New Roman"/>
                <w:szCs w:val="24"/>
                <w:lang w:val="hr-HR"/>
              </w:rPr>
            </w:pPr>
            <w:r>
              <w:rPr>
                <w:rFonts w:ascii="Times New Roman" w:eastAsia="Calibri" w:hAnsi="Times New Roman"/>
                <w:szCs w:val="24"/>
                <w:lang w:val="hr-HR"/>
              </w:rPr>
              <w:t>50</w:t>
            </w:r>
          </w:p>
        </w:tc>
      </w:tr>
      <w:tr w:rsidR="009C03E2" w:rsidRPr="009C03E2" w14:paraId="6E782FB4" w14:textId="77777777" w:rsidTr="00E159EE">
        <w:tc>
          <w:tcPr>
            <w:tcW w:w="5807" w:type="dxa"/>
          </w:tcPr>
          <w:p w14:paraId="5D5E18AE" w14:textId="77777777" w:rsidR="009C03E2" w:rsidRPr="009C03E2" w:rsidRDefault="009C03E2" w:rsidP="00932AD1">
            <w:pPr>
              <w:overflowPunct/>
              <w:autoSpaceDE/>
              <w:autoSpaceDN/>
              <w:adjustRightInd/>
              <w:jc w:val="both"/>
              <w:textAlignment w:val="auto"/>
              <w:rPr>
                <w:rFonts w:ascii="Times New Roman" w:eastAsia="Calibri" w:hAnsi="Times New Roman"/>
                <w:szCs w:val="24"/>
                <w:lang w:val="hr-HR"/>
              </w:rPr>
            </w:pPr>
            <w:r w:rsidRPr="009C03E2">
              <w:rPr>
                <w:rFonts w:ascii="Times New Roman" w:eastAsia="Calibri" w:hAnsi="Times New Roman"/>
                <w:color w:val="000000"/>
                <w:szCs w:val="24"/>
                <w:lang w:val="hr-HR" w:eastAsia="hr-HR"/>
                <w14:ligatures w14:val="standardContextual"/>
              </w:rPr>
              <w:t xml:space="preserve">Djeca koja imaju boravište na </w:t>
            </w:r>
            <w:r w:rsidRPr="009C03E2">
              <w:rPr>
                <w:rFonts w:ascii="Times New Roman" w:eastAsia="Calibri" w:hAnsi="Times New Roman"/>
                <w:color w:val="000000"/>
                <w:szCs w:val="24"/>
                <w:lang w:val="hr-HR"/>
              </w:rPr>
              <w:t xml:space="preserve">području </w:t>
            </w:r>
            <w:r w:rsidRPr="009C03E2">
              <w:rPr>
                <w:rFonts w:ascii="Times New Roman" w:eastAsia="Calibri" w:hAnsi="Times New Roman"/>
                <w:szCs w:val="24"/>
                <w:lang w:val="hr-HR"/>
              </w:rPr>
              <w:t>drugog gradskog dječjeg vrtića</w:t>
            </w:r>
          </w:p>
        </w:tc>
        <w:tc>
          <w:tcPr>
            <w:tcW w:w="3255" w:type="dxa"/>
          </w:tcPr>
          <w:p w14:paraId="7DE5A858" w14:textId="44BA8E84" w:rsidR="009C03E2" w:rsidRPr="009C03E2" w:rsidRDefault="00CA1333" w:rsidP="00CA1333">
            <w:pPr>
              <w:overflowPunct/>
              <w:autoSpaceDE/>
              <w:autoSpaceDN/>
              <w:adjustRightInd/>
              <w:jc w:val="center"/>
              <w:textAlignment w:val="auto"/>
              <w:rPr>
                <w:rFonts w:ascii="Times New Roman" w:eastAsia="Calibri" w:hAnsi="Times New Roman"/>
                <w:szCs w:val="24"/>
                <w:lang w:val="hr-HR"/>
              </w:rPr>
            </w:pPr>
            <w:r>
              <w:rPr>
                <w:rFonts w:ascii="Times New Roman" w:eastAsia="Calibri" w:hAnsi="Times New Roman"/>
                <w:szCs w:val="24"/>
                <w:lang w:val="hr-HR"/>
              </w:rPr>
              <w:t>40</w:t>
            </w:r>
          </w:p>
        </w:tc>
      </w:tr>
    </w:tbl>
    <w:p w14:paraId="6312F58B" w14:textId="77777777" w:rsidR="00421D01" w:rsidRDefault="00421D01" w:rsidP="00932AD1">
      <w:pPr>
        <w:rPr>
          <w:rFonts w:ascii="Times New Roman" w:hAnsi="Times New Roman"/>
          <w:color w:val="000000" w:themeColor="text1"/>
          <w:szCs w:val="24"/>
          <w:lang w:val="hr-HR"/>
        </w:rPr>
      </w:pPr>
      <w:bookmarkStart w:id="0" w:name="_Hlk193294762"/>
    </w:p>
    <w:bookmarkEnd w:id="0"/>
    <w:p w14:paraId="5A660FF2" w14:textId="12B6C595" w:rsidR="00740BF8" w:rsidRPr="0052032F" w:rsidRDefault="00740BF8">
      <w:pPr>
        <w:pStyle w:val="Tijeloteksta"/>
        <w:jc w:val="center"/>
        <w:rPr>
          <w:b/>
          <w:bCs/>
        </w:rPr>
      </w:pPr>
      <w:r w:rsidRPr="377A396B">
        <w:rPr>
          <w:b/>
          <w:bCs/>
        </w:rPr>
        <w:t xml:space="preserve">Članak </w:t>
      </w:r>
      <w:r w:rsidR="43482A40" w:rsidRPr="377A396B">
        <w:rPr>
          <w:b/>
          <w:bCs/>
        </w:rPr>
        <w:t>9</w:t>
      </w:r>
      <w:r w:rsidRPr="377A396B">
        <w:rPr>
          <w:b/>
          <w:bCs/>
        </w:rPr>
        <w:t>.</w:t>
      </w:r>
    </w:p>
    <w:p w14:paraId="0D08FA79" w14:textId="42E4DF5B" w:rsidR="377A396B" w:rsidRDefault="377A396B" w:rsidP="377A396B">
      <w:pPr>
        <w:pStyle w:val="Tijeloteksta"/>
        <w:jc w:val="center"/>
        <w:rPr>
          <w:b/>
          <w:bCs/>
        </w:rPr>
      </w:pPr>
    </w:p>
    <w:p w14:paraId="23D90EAE" w14:textId="71C6843A" w:rsidR="00740BF8" w:rsidRDefault="00740BF8" w:rsidP="377A396B">
      <w:pPr>
        <w:ind w:firstLine="708"/>
        <w:jc w:val="both"/>
        <w:rPr>
          <w:rFonts w:ascii="Times New Roman" w:hAnsi="Times New Roman"/>
          <w:lang w:val="hr-HR"/>
        </w:rPr>
      </w:pPr>
      <w:r w:rsidRPr="377A396B">
        <w:rPr>
          <w:rFonts w:ascii="Times New Roman" w:hAnsi="Times New Roman"/>
          <w:lang w:val="hr-HR"/>
        </w:rPr>
        <w:t xml:space="preserve">U članku 13. riječi: “Ministarstva znanosti i obrazovanja” zamjenjuju se riječima “Ministarstva </w:t>
      </w:r>
      <w:r w:rsidR="40794CFE" w:rsidRPr="377A396B">
        <w:rPr>
          <w:rFonts w:ascii="Times New Roman" w:hAnsi="Times New Roman"/>
          <w:lang w:val="hr-HR"/>
        </w:rPr>
        <w:t>nadležnog za obrazovanje</w:t>
      </w:r>
      <w:r w:rsidRPr="377A396B">
        <w:rPr>
          <w:rFonts w:ascii="Times New Roman" w:hAnsi="Times New Roman"/>
          <w:lang w:val="hr-HR"/>
        </w:rPr>
        <w:t>”.</w:t>
      </w:r>
    </w:p>
    <w:p w14:paraId="25EAA1B6" w14:textId="7CF03648" w:rsidR="377A396B" w:rsidRDefault="377A396B" w:rsidP="00042846">
      <w:pPr>
        <w:rPr>
          <w:rFonts w:ascii="Times New Roman" w:hAnsi="Times New Roman"/>
          <w:highlight w:val="magenta"/>
          <w:lang w:val="hr-HR"/>
        </w:rPr>
      </w:pPr>
    </w:p>
    <w:p w14:paraId="7D6608BB" w14:textId="5C3EDA9A" w:rsidR="00740BF8" w:rsidRDefault="00740BF8" w:rsidP="377A396B">
      <w:pPr>
        <w:pStyle w:val="Tijeloteksta"/>
        <w:jc w:val="center"/>
        <w:rPr>
          <w:b/>
          <w:bCs/>
        </w:rPr>
      </w:pPr>
      <w:r w:rsidRPr="377A396B">
        <w:rPr>
          <w:b/>
          <w:bCs/>
        </w:rPr>
        <w:t xml:space="preserve">Članak </w:t>
      </w:r>
      <w:r w:rsidR="38540655" w:rsidRPr="377A396B">
        <w:rPr>
          <w:b/>
          <w:bCs/>
        </w:rPr>
        <w:t>10</w:t>
      </w:r>
      <w:r w:rsidRPr="377A396B">
        <w:rPr>
          <w:b/>
          <w:bCs/>
        </w:rPr>
        <w:t>.</w:t>
      </w:r>
    </w:p>
    <w:p w14:paraId="4C6BCBA5" w14:textId="77777777" w:rsidR="00740BF8" w:rsidRPr="0052032F" w:rsidRDefault="00740BF8" w:rsidP="377A396B">
      <w:pPr>
        <w:pStyle w:val="Tijeloteksta"/>
        <w:rPr>
          <w:b/>
          <w:bCs/>
        </w:rPr>
      </w:pPr>
    </w:p>
    <w:p w14:paraId="6277D8DC" w14:textId="73EA1A08" w:rsidR="00BA1DC9" w:rsidRPr="00CA1333" w:rsidRDefault="00740BF8" w:rsidP="00CA1333">
      <w:pPr>
        <w:ind w:firstLine="708"/>
        <w:jc w:val="both"/>
        <w:rPr>
          <w:rFonts w:ascii="Times New Roman" w:hAnsi="Times New Roman"/>
          <w:lang w:val="hr-HR"/>
        </w:rPr>
      </w:pPr>
      <w:r w:rsidRPr="00CA1333">
        <w:rPr>
          <w:rFonts w:ascii="Times New Roman" w:hAnsi="Times New Roman"/>
          <w:lang w:val="hr-HR"/>
        </w:rPr>
        <w:t>U članku 14. stavku 6. alineji</w:t>
      </w:r>
      <w:r w:rsidR="00BA1DC9" w:rsidRPr="00CA1333">
        <w:rPr>
          <w:rFonts w:ascii="Times New Roman" w:hAnsi="Times New Roman"/>
          <w:lang w:val="hr-HR"/>
        </w:rPr>
        <w:t xml:space="preserve"> 10. iza riječi: „listu“ dodaju se riječi: „</w:t>
      </w:r>
      <w:r w:rsidR="00BA1DC9" w:rsidRPr="00CA1333">
        <w:rPr>
          <w:rFonts w:ascii="Times New Roman" w:eastAsia="Calibri" w:hAnsi="Times New Roman"/>
          <w:color w:val="000000"/>
          <w:szCs w:val="24"/>
          <w:lang w:val="hr-HR"/>
        </w:rPr>
        <w:t>prema kriteriju prednosti iz članka 9. te“.</w:t>
      </w:r>
    </w:p>
    <w:p w14:paraId="13A1FC04" w14:textId="1A5C81B1" w:rsidR="0070063F" w:rsidRPr="00CA1333" w:rsidRDefault="00740BF8" w:rsidP="00BA3641">
      <w:pPr>
        <w:ind w:firstLine="708"/>
        <w:rPr>
          <w:rFonts w:ascii="Times New Roman" w:hAnsi="Times New Roman"/>
          <w:lang w:val="hr-HR"/>
        </w:rPr>
      </w:pPr>
      <w:r w:rsidRPr="00CA1333">
        <w:rPr>
          <w:rFonts w:ascii="Times New Roman" w:hAnsi="Times New Roman"/>
          <w:lang w:val="hr-HR"/>
        </w:rPr>
        <w:t xml:space="preserve"> </w:t>
      </w:r>
      <w:r w:rsidR="0070063F" w:rsidRPr="00CA1333">
        <w:rPr>
          <w:rFonts w:ascii="Times New Roman" w:hAnsi="Times New Roman"/>
          <w:lang w:val="hr-HR"/>
        </w:rPr>
        <w:t>Alineja</w:t>
      </w:r>
      <w:r w:rsidR="00BA1DC9" w:rsidRPr="00CA1333">
        <w:rPr>
          <w:rFonts w:ascii="Times New Roman" w:hAnsi="Times New Roman"/>
          <w:lang w:val="hr-HR"/>
        </w:rPr>
        <w:t xml:space="preserve"> </w:t>
      </w:r>
      <w:r w:rsidRPr="00CA1333">
        <w:rPr>
          <w:rFonts w:ascii="Times New Roman" w:hAnsi="Times New Roman"/>
          <w:lang w:val="hr-HR"/>
        </w:rPr>
        <w:t>1</w:t>
      </w:r>
      <w:r w:rsidR="187B82D1" w:rsidRPr="00CA1333">
        <w:rPr>
          <w:rFonts w:ascii="Times New Roman" w:hAnsi="Times New Roman"/>
          <w:lang w:val="hr-HR"/>
        </w:rPr>
        <w:t>2</w:t>
      </w:r>
      <w:r w:rsidRPr="00CA1333">
        <w:rPr>
          <w:rFonts w:ascii="Times New Roman" w:hAnsi="Times New Roman"/>
          <w:lang w:val="hr-HR"/>
        </w:rPr>
        <w:t xml:space="preserve">. </w:t>
      </w:r>
      <w:r w:rsidR="0070063F" w:rsidRPr="00CA1333">
        <w:rPr>
          <w:rFonts w:ascii="Times New Roman" w:hAnsi="Times New Roman"/>
          <w:lang w:val="hr-HR"/>
        </w:rPr>
        <w:t>mijenja se i glasi</w:t>
      </w:r>
      <w:r w:rsidRPr="00CA1333">
        <w:rPr>
          <w:rFonts w:ascii="Times New Roman" w:hAnsi="Times New Roman"/>
          <w:lang w:val="hr-HR"/>
        </w:rPr>
        <w:t xml:space="preserve">: </w:t>
      </w:r>
    </w:p>
    <w:p w14:paraId="19D34F8A" w14:textId="0C7322C9" w:rsidR="0070063F" w:rsidRPr="00CA1333" w:rsidRDefault="0070063F" w:rsidP="00042846">
      <w:pPr>
        <w:ind w:firstLine="708"/>
        <w:jc w:val="both"/>
        <w:rPr>
          <w:rFonts w:ascii="Times New Roman" w:hAnsi="Times New Roman"/>
          <w:lang w:val="hr-HR"/>
        </w:rPr>
      </w:pPr>
      <w:r w:rsidRPr="00CA1333">
        <w:rPr>
          <w:rFonts w:ascii="Times New Roman" w:hAnsi="Times New Roman"/>
          <w:lang w:val="hr-HR"/>
        </w:rPr>
        <w:t xml:space="preserve">„- dostavlja Upravnom vijeću izvješće o provedenom postupku upisa djece u Dječji vrtić koje uključuje: prihvaćene i neprihvaćene zahtjeve s identifikacijskim oznakama djeteta; kriterij prednosti iz članka 9. ili bodove ostvarene prema kriterijima iz članka 10. </w:t>
      </w:r>
      <w:r w:rsidR="00110D4C" w:rsidRPr="00CA1333">
        <w:rPr>
          <w:rFonts w:ascii="Times New Roman" w:hAnsi="Times New Roman"/>
          <w:lang w:val="hr-HR"/>
        </w:rPr>
        <w:t xml:space="preserve">ovoga pravilnika </w:t>
      </w:r>
      <w:r w:rsidRPr="00CA1333">
        <w:rPr>
          <w:rFonts w:ascii="Times New Roman" w:hAnsi="Times New Roman"/>
          <w:lang w:val="hr-HR"/>
        </w:rPr>
        <w:t>i ukupan broj bodova; datum rođenja; objekt; odgojno-obrazovnu skupinu; program za uključivanje djeteta; razlog neprihvaćanja ili razlog nerazmatranja Zahtjeva za upis djeteta;“</w:t>
      </w:r>
      <w:r w:rsidR="00740BF8" w:rsidRPr="00CA1333">
        <w:rPr>
          <w:rFonts w:ascii="Times New Roman" w:hAnsi="Times New Roman"/>
          <w:lang w:val="hr-HR"/>
        </w:rPr>
        <w:t>.</w:t>
      </w:r>
    </w:p>
    <w:p w14:paraId="12AA141D" w14:textId="5835B025" w:rsidR="377A396B" w:rsidRPr="00042846" w:rsidRDefault="377A396B" w:rsidP="00042846">
      <w:pPr>
        <w:ind w:firstLine="708"/>
        <w:jc w:val="both"/>
        <w:rPr>
          <w:rFonts w:ascii="Times New Roman" w:hAnsi="Times New Roman"/>
          <w:highlight w:val="darkGray"/>
          <w:lang w:val="hr-HR"/>
        </w:rPr>
      </w:pPr>
    </w:p>
    <w:p w14:paraId="6DDC09B9" w14:textId="52AD1340" w:rsidR="00740BF8" w:rsidRDefault="00740BF8" w:rsidP="377A396B">
      <w:pPr>
        <w:pStyle w:val="Tijeloteksta"/>
        <w:jc w:val="center"/>
        <w:rPr>
          <w:b/>
          <w:bCs/>
        </w:rPr>
      </w:pPr>
      <w:r w:rsidRPr="377A396B">
        <w:rPr>
          <w:b/>
          <w:bCs/>
        </w:rPr>
        <w:t xml:space="preserve">Članak </w:t>
      </w:r>
      <w:r w:rsidR="0D30A6C1" w:rsidRPr="377A396B">
        <w:rPr>
          <w:b/>
          <w:bCs/>
        </w:rPr>
        <w:t>1</w:t>
      </w:r>
      <w:r w:rsidR="5712DE6A" w:rsidRPr="377A396B">
        <w:rPr>
          <w:b/>
          <w:bCs/>
        </w:rPr>
        <w:t>1</w:t>
      </w:r>
      <w:r w:rsidRPr="377A396B">
        <w:rPr>
          <w:b/>
          <w:bCs/>
        </w:rPr>
        <w:t>.</w:t>
      </w:r>
    </w:p>
    <w:p w14:paraId="5DFD1388" w14:textId="31662F66" w:rsidR="377A396B" w:rsidRDefault="377A396B" w:rsidP="377A396B">
      <w:pPr>
        <w:pStyle w:val="Tijeloteksta"/>
        <w:jc w:val="center"/>
        <w:rPr>
          <w:b/>
          <w:bCs/>
        </w:rPr>
      </w:pPr>
    </w:p>
    <w:p w14:paraId="01705861" w14:textId="7062014D" w:rsidR="00740BF8" w:rsidRDefault="7689E196" w:rsidP="377A396B">
      <w:pPr>
        <w:ind w:firstLine="708"/>
        <w:rPr>
          <w:rFonts w:ascii="Times New Roman" w:hAnsi="Times New Roman"/>
          <w:lang w:val="hr-HR"/>
        </w:rPr>
      </w:pPr>
      <w:r w:rsidRPr="377A396B">
        <w:rPr>
          <w:rFonts w:ascii="Times New Roman" w:hAnsi="Times New Roman"/>
          <w:lang w:val="hr-HR"/>
        </w:rPr>
        <w:t>U č</w:t>
      </w:r>
      <w:r w:rsidR="00740BF8" w:rsidRPr="377A396B">
        <w:rPr>
          <w:rFonts w:ascii="Times New Roman" w:hAnsi="Times New Roman"/>
          <w:lang w:val="hr-HR"/>
        </w:rPr>
        <w:t>la</w:t>
      </w:r>
      <w:r w:rsidR="6FBF0A10" w:rsidRPr="377A396B">
        <w:rPr>
          <w:rFonts w:ascii="Times New Roman" w:hAnsi="Times New Roman"/>
          <w:lang w:val="hr-HR"/>
        </w:rPr>
        <w:t>n</w:t>
      </w:r>
      <w:r w:rsidR="00740BF8" w:rsidRPr="377A396B">
        <w:rPr>
          <w:rFonts w:ascii="Times New Roman" w:hAnsi="Times New Roman"/>
          <w:lang w:val="hr-HR"/>
        </w:rPr>
        <w:t>k</w:t>
      </w:r>
      <w:r w:rsidR="48898723" w:rsidRPr="377A396B">
        <w:rPr>
          <w:rFonts w:ascii="Times New Roman" w:hAnsi="Times New Roman"/>
          <w:lang w:val="hr-HR"/>
        </w:rPr>
        <w:t>u</w:t>
      </w:r>
      <w:r w:rsidR="00740BF8" w:rsidRPr="377A396B">
        <w:rPr>
          <w:rFonts w:ascii="Times New Roman" w:hAnsi="Times New Roman"/>
          <w:lang w:val="hr-HR"/>
        </w:rPr>
        <w:t xml:space="preserve"> 15.</w:t>
      </w:r>
      <w:r w:rsidR="2CE722FC" w:rsidRPr="377A396B">
        <w:rPr>
          <w:rFonts w:ascii="Times New Roman" w:hAnsi="Times New Roman"/>
          <w:lang w:val="hr-HR"/>
        </w:rPr>
        <w:t xml:space="preserve"> </w:t>
      </w:r>
      <w:r w:rsidR="18AC975B" w:rsidRPr="377A396B">
        <w:rPr>
          <w:rFonts w:ascii="Times New Roman" w:hAnsi="Times New Roman"/>
          <w:lang w:val="hr-HR"/>
        </w:rPr>
        <w:t>stavak</w:t>
      </w:r>
      <w:r w:rsidR="2CE722FC" w:rsidRPr="377A396B">
        <w:rPr>
          <w:rFonts w:ascii="Times New Roman" w:hAnsi="Times New Roman"/>
          <w:lang w:val="hr-HR"/>
        </w:rPr>
        <w:t xml:space="preserve"> 3. </w:t>
      </w:r>
      <w:r w:rsidR="00740BF8" w:rsidRPr="377A396B">
        <w:rPr>
          <w:rFonts w:ascii="Times New Roman" w:hAnsi="Times New Roman"/>
          <w:lang w:val="hr-HR"/>
        </w:rPr>
        <w:t>mijenja se i glasi:</w:t>
      </w:r>
    </w:p>
    <w:p w14:paraId="050A9696" w14:textId="6F5D869E" w:rsidR="00740BF8" w:rsidRPr="00740BF8" w:rsidRDefault="00740BF8" w:rsidP="00740BF8">
      <w:pPr>
        <w:spacing w:line="259" w:lineRule="auto"/>
        <w:ind w:firstLine="720"/>
        <w:jc w:val="both"/>
        <w:rPr>
          <w:rFonts w:ascii="Times New Roman" w:hAnsi="Times New Roman"/>
          <w:color w:val="000000"/>
          <w:lang w:val="hr-HR" w:eastAsia="hr-HR"/>
        </w:rPr>
      </w:pPr>
      <w:r w:rsidRPr="377A396B">
        <w:rPr>
          <w:rFonts w:ascii="Times New Roman" w:hAnsi="Times New Roman"/>
          <w:lang w:val="hr-HR"/>
        </w:rPr>
        <w:t>“</w:t>
      </w:r>
      <w:r w:rsidRPr="377A396B">
        <w:rPr>
          <w:rFonts w:ascii="Times New Roman" w:hAnsi="Times New Roman"/>
          <w:color w:val="000000" w:themeColor="text1"/>
          <w:lang w:val="hr-HR" w:eastAsia="hr-HR"/>
        </w:rPr>
        <w:t xml:space="preserve">Zahtjevi </w:t>
      </w:r>
      <w:r w:rsidR="00CB3F94">
        <w:rPr>
          <w:rFonts w:ascii="Times New Roman" w:hAnsi="Times New Roman"/>
          <w:color w:val="000000" w:themeColor="text1"/>
          <w:lang w:val="hr-HR" w:eastAsia="hr-HR"/>
        </w:rPr>
        <w:t xml:space="preserve">za upis u redovitom upisnom roku koji su </w:t>
      </w:r>
      <w:r w:rsidRPr="377A396B">
        <w:rPr>
          <w:rFonts w:ascii="Times New Roman" w:hAnsi="Times New Roman"/>
          <w:color w:val="000000" w:themeColor="text1"/>
          <w:lang w:val="hr-HR" w:eastAsia="hr-HR"/>
        </w:rPr>
        <w:t>dostavljeni nakon isteka redovitog upisnog roka</w:t>
      </w:r>
      <w:r w:rsidR="00CB3F94">
        <w:rPr>
          <w:rFonts w:ascii="Times New Roman" w:hAnsi="Times New Roman"/>
          <w:color w:val="000000" w:themeColor="text1"/>
          <w:lang w:val="hr-HR" w:eastAsia="hr-HR"/>
        </w:rPr>
        <w:t xml:space="preserve"> ili</w:t>
      </w:r>
      <w:r w:rsidRPr="377A396B">
        <w:rPr>
          <w:rFonts w:ascii="Times New Roman" w:hAnsi="Times New Roman"/>
          <w:color w:val="000000" w:themeColor="text1"/>
          <w:lang w:val="hr-HR" w:eastAsia="hr-HR"/>
        </w:rPr>
        <w:t xml:space="preserve"> </w:t>
      </w:r>
      <w:r w:rsidR="00CB3F94">
        <w:rPr>
          <w:rFonts w:ascii="Times New Roman" w:hAnsi="Times New Roman"/>
          <w:color w:val="000000" w:themeColor="text1"/>
          <w:lang w:val="hr-HR" w:eastAsia="hr-HR"/>
        </w:rPr>
        <w:t xml:space="preserve">koji imaju </w:t>
      </w:r>
      <w:r w:rsidRPr="377A396B">
        <w:rPr>
          <w:rFonts w:ascii="Times New Roman" w:hAnsi="Times New Roman"/>
          <w:color w:val="000000" w:themeColor="text1"/>
          <w:lang w:val="hr-HR" w:eastAsia="hr-HR"/>
        </w:rPr>
        <w:t>nepotpun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osnovn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upisn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dokumentacij</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w:t>
      </w:r>
      <w:r w:rsidR="2F54D66E" w:rsidRPr="377A396B">
        <w:rPr>
          <w:rFonts w:ascii="Times New Roman" w:hAnsi="Times New Roman"/>
          <w:color w:val="000000" w:themeColor="text1"/>
          <w:lang w:val="hr-HR" w:eastAsia="hr-HR"/>
        </w:rPr>
        <w:t>i</w:t>
      </w:r>
      <w:r w:rsidR="00CB3F94">
        <w:rPr>
          <w:rFonts w:ascii="Times New Roman" w:hAnsi="Times New Roman"/>
          <w:color w:val="000000" w:themeColor="text1"/>
          <w:lang w:val="hr-HR" w:eastAsia="hr-HR"/>
        </w:rPr>
        <w:t xml:space="preserve">li zahtijevaju </w:t>
      </w:r>
      <w:r w:rsidR="63427D7F" w:rsidRPr="377A396B">
        <w:rPr>
          <w:rFonts w:ascii="Times New Roman" w:hAnsi="Times New Roman"/>
          <w:color w:val="000000" w:themeColor="text1"/>
          <w:lang w:val="hr-HR" w:eastAsia="hr-HR"/>
        </w:rPr>
        <w:t>upis</w:t>
      </w:r>
      <w:r w:rsidRPr="377A396B">
        <w:rPr>
          <w:rFonts w:ascii="Times New Roman" w:hAnsi="Times New Roman"/>
          <w:color w:val="000000" w:themeColor="text1"/>
          <w:lang w:val="hr-HR" w:eastAsia="hr-HR"/>
        </w:rPr>
        <w:t xml:space="preserve"> </w:t>
      </w:r>
      <w:r w:rsidR="0E06B9D2" w:rsidRPr="377A396B">
        <w:rPr>
          <w:rFonts w:ascii="Times New Roman" w:hAnsi="Times New Roman"/>
          <w:color w:val="000000" w:themeColor="text1"/>
          <w:lang w:val="hr-HR" w:eastAsia="hr-HR"/>
        </w:rPr>
        <w:t>d</w:t>
      </w:r>
      <w:r w:rsidRPr="377A396B">
        <w:rPr>
          <w:rFonts w:ascii="Times New Roman" w:hAnsi="Times New Roman"/>
          <w:lang w:val="hr-HR"/>
        </w:rPr>
        <w:t>jec</w:t>
      </w:r>
      <w:r w:rsidR="2684629F" w:rsidRPr="377A396B">
        <w:rPr>
          <w:rFonts w:ascii="Times New Roman" w:hAnsi="Times New Roman"/>
          <w:lang w:val="hr-HR"/>
        </w:rPr>
        <w:t>e</w:t>
      </w:r>
      <w:r w:rsidRPr="377A396B">
        <w:rPr>
          <w:rFonts w:ascii="Times New Roman" w:hAnsi="Times New Roman"/>
          <w:lang w:val="hr-HR"/>
        </w:rPr>
        <w:t xml:space="preserve"> koja do 31. kolovoza tekuće kalendarske godine ne navršavaju jednu godinu života</w:t>
      </w:r>
      <w:r w:rsidRPr="377A396B">
        <w:rPr>
          <w:rFonts w:ascii="Times New Roman" w:hAnsi="Times New Roman"/>
          <w:color w:val="000000" w:themeColor="text1"/>
          <w:lang w:val="hr-HR" w:eastAsia="hr-HR"/>
        </w:rPr>
        <w:t xml:space="preserve"> </w:t>
      </w:r>
      <w:r w:rsidR="76EFB1EF" w:rsidRPr="377A396B">
        <w:rPr>
          <w:rFonts w:ascii="Times New Roman" w:hAnsi="Times New Roman"/>
          <w:color w:val="000000" w:themeColor="text1"/>
          <w:lang w:val="hr-HR" w:eastAsia="hr-HR"/>
        </w:rPr>
        <w:t xml:space="preserve">smatraju se zahtjevima koji </w:t>
      </w:r>
      <w:r w:rsidR="543FFDF7" w:rsidRPr="377A396B">
        <w:rPr>
          <w:rFonts w:ascii="Times New Roman" w:hAnsi="Times New Roman"/>
          <w:color w:val="000000" w:themeColor="text1"/>
          <w:lang w:val="hr-HR" w:eastAsia="hr-HR"/>
        </w:rPr>
        <w:t>ne ispunjavaju uvjet</w:t>
      </w:r>
      <w:r w:rsidR="43DF83D0" w:rsidRPr="377A396B">
        <w:rPr>
          <w:rFonts w:ascii="Times New Roman" w:hAnsi="Times New Roman"/>
          <w:color w:val="000000" w:themeColor="text1"/>
          <w:lang w:val="hr-HR" w:eastAsia="hr-HR"/>
        </w:rPr>
        <w:t xml:space="preserve">e </w:t>
      </w:r>
      <w:r w:rsidR="58CAA057" w:rsidRPr="377A396B">
        <w:rPr>
          <w:rFonts w:ascii="Times New Roman" w:hAnsi="Times New Roman"/>
          <w:color w:val="000000" w:themeColor="text1"/>
          <w:lang w:val="hr-HR" w:eastAsia="hr-HR"/>
        </w:rPr>
        <w:t>za upis</w:t>
      </w:r>
      <w:r w:rsidR="007D2276">
        <w:rPr>
          <w:rFonts w:ascii="Times New Roman" w:hAnsi="Times New Roman"/>
          <w:color w:val="000000" w:themeColor="text1"/>
          <w:lang w:val="hr-HR" w:eastAsia="hr-HR"/>
        </w:rPr>
        <w:t xml:space="preserve"> djeteta u Dječji vrtić</w:t>
      </w:r>
      <w:r w:rsidR="58CAA057" w:rsidRPr="377A396B">
        <w:rPr>
          <w:rFonts w:ascii="Times New Roman" w:hAnsi="Times New Roman"/>
          <w:color w:val="000000" w:themeColor="text1"/>
          <w:lang w:val="hr-HR" w:eastAsia="hr-HR"/>
        </w:rPr>
        <w:t xml:space="preserve"> </w:t>
      </w:r>
      <w:r w:rsidR="00CB3F94">
        <w:rPr>
          <w:rFonts w:ascii="Times New Roman" w:hAnsi="Times New Roman"/>
          <w:color w:val="000000" w:themeColor="text1"/>
          <w:lang w:val="hr-HR" w:eastAsia="hr-HR"/>
        </w:rPr>
        <w:t xml:space="preserve">u redovitom upisnom roku </w:t>
      </w:r>
      <w:r w:rsidR="43DF83D0" w:rsidRPr="377A396B">
        <w:rPr>
          <w:rFonts w:ascii="Times New Roman" w:hAnsi="Times New Roman"/>
          <w:color w:val="000000" w:themeColor="text1"/>
          <w:lang w:val="hr-HR" w:eastAsia="hr-HR"/>
        </w:rPr>
        <w:t>i</w:t>
      </w:r>
      <w:r w:rsidR="543FFDF7" w:rsidRPr="377A396B">
        <w:rPr>
          <w:rFonts w:ascii="Times New Roman" w:hAnsi="Times New Roman"/>
          <w:color w:val="000000" w:themeColor="text1"/>
          <w:lang w:val="hr-HR" w:eastAsia="hr-HR"/>
        </w:rPr>
        <w:t xml:space="preserve"> </w:t>
      </w:r>
      <w:r w:rsidR="2773DFD0" w:rsidRPr="377A396B">
        <w:rPr>
          <w:rFonts w:ascii="Times New Roman" w:hAnsi="Times New Roman"/>
          <w:color w:val="000000" w:themeColor="text1"/>
          <w:lang w:val="hr-HR" w:eastAsia="hr-HR"/>
        </w:rPr>
        <w:t xml:space="preserve">isti se </w:t>
      </w:r>
      <w:r w:rsidRPr="377A396B">
        <w:rPr>
          <w:rFonts w:ascii="Times New Roman" w:hAnsi="Times New Roman"/>
          <w:color w:val="000000" w:themeColor="text1"/>
          <w:lang w:val="hr-HR" w:eastAsia="hr-HR"/>
        </w:rPr>
        <w:t>neće razmatrati</w:t>
      </w:r>
      <w:r w:rsidR="00CB3F94">
        <w:rPr>
          <w:rFonts w:ascii="Times New Roman" w:hAnsi="Times New Roman"/>
          <w:color w:val="000000" w:themeColor="text1"/>
          <w:lang w:val="hr-HR" w:eastAsia="hr-HR"/>
        </w:rPr>
        <w:t xml:space="preserve"> u redovitom upisnom roku</w:t>
      </w:r>
      <w:r w:rsidRPr="377A396B">
        <w:rPr>
          <w:rFonts w:ascii="Times New Roman" w:hAnsi="Times New Roman"/>
          <w:color w:val="000000" w:themeColor="text1"/>
          <w:lang w:val="hr-HR" w:eastAsia="hr-HR"/>
        </w:rPr>
        <w:t>.</w:t>
      </w:r>
      <w:r w:rsidR="546E405F" w:rsidRPr="377A396B">
        <w:rPr>
          <w:rFonts w:ascii="Times New Roman" w:hAnsi="Times New Roman"/>
          <w:color w:val="000000" w:themeColor="text1"/>
          <w:lang w:val="hr-HR" w:eastAsia="hr-HR"/>
        </w:rPr>
        <w:t>”</w:t>
      </w:r>
    </w:p>
    <w:p w14:paraId="5D2416A2" w14:textId="5DB1C233" w:rsidR="546E405F" w:rsidRDefault="546E405F" w:rsidP="377A396B">
      <w:pPr>
        <w:ind w:firstLine="720"/>
        <w:jc w:val="both"/>
        <w:rPr>
          <w:rFonts w:ascii="Times New Roman" w:hAnsi="Times New Roman"/>
          <w:color w:val="000000" w:themeColor="text1"/>
          <w:lang w:val="hr-HR" w:eastAsia="hr-HR"/>
        </w:rPr>
      </w:pPr>
      <w:r w:rsidRPr="377A396B">
        <w:rPr>
          <w:rFonts w:ascii="Times New Roman" w:hAnsi="Times New Roman"/>
          <w:color w:val="000000" w:themeColor="text1"/>
          <w:lang w:val="hr-HR" w:eastAsia="hr-HR"/>
        </w:rPr>
        <w:t>Stavak 4. mijenja se i glasi:</w:t>
      </w:r>
    </w:p>
    <w:p w14:paraId="023FA47B" w14:textId="53A2ADE3" w:rsidR="00740BF8" w:rsidRPr="00740BF8" w:rsidRDefault="546E405F" w:rsidP="00740BF8">
      <w:pPr>
        <w:suppressAutoHyphens/>
        <w:ind w:firstLine="720"/>
        <w:jc w:val="both"/>
        <w:rPr>
          <w:rFonts w:ascii="Times New Roman" w:hAnsi="Times New Roman"/>
          <w:lang w:val="hr-HR"/>
        </w:rPr>
      </w:pPr>
      <w:r w:rsidRPr="00740BF8">
        <w:rPr>
          <w:rFonts w:ascii="Times New Roman" w:hAnsi="Times New Roman"/>
          <w:color w:val="000000"/>
          <w:lang w:val="hr-HR" w:eastAsia="hr-HR"/>
        </w:rPr>
        <w:t>“</w:t>
      </w:r>
      <w:r w:rsidR="00CB3F94">
        <w:rPr>
          <w:rFonts w:ascii="Times New Roman" w:hAnsi="Times New Roman"/>
          <w:color w:val="000000"/>
          <w:lang w:val="hr-HR" w:eastAsia="hr-HR"/>
        </w:rPr>
        <w:t>Tijekom redovitoga upisnog roka, z</w:t>
      </w:r>
      <w:r w:rsidR="00740BF8" w:rsidRPr="00740BF8">
        <w:rPr>
          <w:rFonts w:ascii="Times New Roman" w:hAnsi="Times New Roman"/>
          <w:color w:val="000000"/>
          <w:lang w:val="hr-HR" w:eastAsia="hr-HR"/>
        </w:rPr>
        <w:t xml:space="preserve">ahtjevi s dokumentacijom </w:t>
      </w:r>
      <w:r w:rsidR="00740BF8" w:rsidRPr="00740BF8">
        <w:rPr>
          <w:rFonts w:ascii="Times New Roman" w:hAnsi="Times New Roman"/>
          <w:spacing w:val="-3"/>
          <w:lang w:val="hr-HR"/>
        </w:rPr>
        <w:t xml:space="preserve">kojom se dokazuju </w:t>
      </w:r>
      <w:r w:rsidR="00740BF8" w:rsidRPr="00CA1333">
        <w:rPr>
          <w:rFonts w:ascii="Times New Roman" w:hAnsi="Times New Roman"/>
          <w:spacing w:val="-3"/>
          <w:lang w:val="hr-HR"/>
        </w:rPr>
        <w:t>činjenice iz član</w:t>
      </w:r>
      <w:r w:rsidR="0070063F" w:rsidRPr="00CA1333">
        <w:rPr>
          <w:rFonts w:ascii="Times New Roman" w:hAnsi="Times New Roman"/>
          <w:spacing w:val="-3"/>
          <w:lang w:val="hr-HR"/>
        </w:rPr>
        <w:t>a</w:t>
      </w:r>
      <w:r w:rsidR="00740BF8" w:rsidRPr="00CA1333">
        <w:rPr>
          <w:rFonts w:ascii="Times New Roman" w:hAnsi="Times New Roman"/>
          <w:spacing w:val="-3"/>
          <w:lang w:val="hr-HR"/>
        </w:rPr>
        <w:t>ka</w:t>
      </w:r>
      <w:r w:rsidR="0070063F" w:rsidRPr="00CA1333">
        <w:rPr>
          <w:rFonts w:ascii="Times New Roman" w:hAnsi="Times New Roman"/>
          <w:spacing w:val="-3"/>
          <w:lang w:val="hr-HR"/>
        </w:rPr>
        <w:t xml:space="preserve"> 9. i</w:t>
      </w:r>
      <w:r w:rsidR="00740BF8" w:rsidRPr="00CA1333">
        <w:rPr>
          <w:rFonts w:ascii="Times New Roman" w:hAnsi="Times New Roman"/>
          <w:spacing w:val="-3"/>
          <w:lang w:val="hr-HR"/>
        </w:rPr>
        <w:t xml:space="preserve"> </w:t>
      </w:r>
      <w:r w:rsidR="7FCA5C31" w:rsidRPr="00CA1333">
        <w:rPr>
          <w:rFonts w:ascii="Times New Roman" w:hAnsi="Times New Roman"/>
          <w:spacing w:val="-3"/>
          <w:lang w:val="hr-HR"/>
        </w:rPr>
        <w:t>10</w:t>
      </w:r>
      <w:r w:rsidR="00740BF8" w:rsidRPr="00CA1333">
        <w:rPr>
          <w:rFonts w:ascii="Times New Roman" w:hAnsi="Times New Roman"/>
          <w:spacing w:val="-3"/>
          <w:lang w:val="hr-HR"/>
        </w:rPr>
        <w:t>.</w:t>
      </w:r>
      <w:r w:rsidR="00110D4C" w:rsidRPr="00CA1333">
        <w:rPr>
          <w:rFonts w:ascii="Times New Roman" w:hAnsi="Times New Roman"/>
          <w:spacing w:val="-3"/>
          <w:lang w:val="hr-HR"/>
        </w:rPr>
        <w:t xml:space="preserve"> ovoga pravilnika</w:t>
      </w:r>
      <w:r w:rsidR="00740BF8" w:rsidRPr="00740BF8">
        <w:rPr>
          <w:rFonts w:ascii="Times New Roman" w:hAnsi="Times New Roman"/>
          <w:spacing w:val="-3"/>
          <w:lang w:val="hr-HR"/>
        </w:rPr>
        <w:t>,</w:t>
      </w:r>
      <w:r w:rsidR="00740BF8" w:rsidRPr="00740BF8">
        <w:rPr>
          <w:rFonts w:ascii="Times New Roman" w:hAnsi="Times New Roman"/>
          <w:lang w:val="hr-HR"/>
        </w:rPr>
        <w:t xml:space="preserve"> </w:t>
      </w:r>
      <w:r w:rsidR="00740BF8" w:rsidRPr="00740BF8">
        <w:rPr>
          <w:rFonts w:ascii="Times New Roman" w:hAnsi="Times New Roman"/>
          <w:spacing w:val="-3"/>
          <w:lang w:val="hr-HR"/>
        </w:rPr>
        <w:t>bitne za ostvarivanje prednosti pri upisu</w:t>
      </w:r>
      <w:r w:rsidR="007D2276">
        <w:rPr>
          <w:rFonts w:ascii="Times New Roman" w:hAnsi="Times New Roman"/>
          <w:spacing w:val="-3"/>
          <w:lang w:val="hr-HR"/>
        </w:rPr>
        <w:t>,</w:t>
      </w:r>
      <w:r w:rsidR="00740BF8" w:rsidRPr="00740BF8">
        <w:rPr>
          <w:rFonts w:ascii="Times New Roman" w:hAnsi="Times New Roman"/>
          <w:spacing w:val="-3"/>
          <w:lang w:val="hr-HR"/>
        </w:rPr>
        <w:t xml:space="preserve"> bodovat će se temeljem dokumentacije priložene u upisnom roku, a d</w:t>
      </w:r>
      <w:r w:rsidR="00740BF8" w:rsidRPr="00740BF8">
        <w:rPr>
          <w:rFonts w:ascii="Times New Roman" w:hAnsi="Times New Roman"/>
          <w:lang w:val="hr-HR"/>
        </w:rPr>
        <w:t>okumentacija dostavljena nakon isteka redovitog upisnog roka neće se razmatrati.</w:t>
      </w:r>
      <w:r w:rsidR="19732AE2" w:rsidRPr="00740BF8">
        <w:rPr>
          <w:rFonts w:ascii="Times New Roman" w:hAnsi="Times New Roman"/>
          <w:lang w:val="hr-HR"/>
        </w:rPr>
        <w:t>”</w:t>
      </w:r>
    </w:p>
    <w:p w14:paraId="34E186BC" w14:textId="77777777" w:rsidR="00435725" w:rsidRDefault="19732AE2" w:rsidP="377A396B">
      <w:pPr>
        <w:ind w:firstLine="720"/>
        <w:jc w:val="both"/>
        <w:rPr>
          <w:rFonts w:ascii="Times New Roman" w:hAnsi="Times New Roman"/>
          <w:lang w:val="hr-HR"/>
        </w:rPr>
      </w:pPr>
      <w:r w:rsidRPr="377A396B">
        <w:rPr>
          <w:rFonts w:ascii="Times New Roman" w:hAnsi="Times New Roman"/>
          <w:lang w:val="hr-HR"/>
        </w:rPr>
        <w:t xml:space="preserve">Stavak 5. </w:t>
      </w:r>
      <w:r w:rsidR="00435725">
        <w:rPr>
          <w:rFonts w:ascii="Times New Roman" w:hAnsi="Times New Roman"/>
          <w:lang w:val="hr-HR"/>
        </w:rPr>
        <w:t xml:space="preserve">mijenja se i glasi: </w:t>
      </w:r>
    </w:p>
    <w:p w14:paraId="310C7F6E" w14:textId="42639D13" w:rsidR="00435725" w:rsidRPr="00042846" w:rsidRDefault="00435725" w:rsidP="00042846">
      <w:pPr>
        <w:pStyle w:val="Bezproreda"/>
        <w:ind w:firstLine="708"/>
        <w:jc w:val="both"/>
        <w:rPr>
          <w:rFonts w:ascii="Times New Roman" w:eastAsia="Calibri" w:hAnsi="Times New Roman"/>
          <w:lang w:val="hr-HR"/>
        </w:rPr>
      </w:pPr>
      <w:r w:rsidRPr="00042846">
        <w:rPr>
          <w:rFonts w:ascii="Times New Roman" w:eastAsia="Calibri" w:hAnsi="Times New Roman"/>
          <w:lang w:val="hr-HR"/>
        </w:rPr>
        <w:t>„Roditelj je dužan upisnu dokumentaciju dostaviti na hrvatskom jeziku i latiničnom pismu, odnosno za inozemnu ispravu dužan je dostaviti službeni prijevod od strane ovlaštenog sudskog tumača.“</w:t>
      </w:r>
    </w:p>
    <w:p w14:paraId="70FF551A" w14:textId="6BF27B42" w:rsidR="00435725" w:rsidRDefault="00435725" w:rsidP="00435725">
      <w:pPr>
        <w:pStyle w:val="Bezproreda"/>
        <w:jc w:val="both"/>
        <w:rPr>
          <w:rFonts w:ascii="Times New Roman" w:hAnsi="Times New Roman"/>
          <w:color w:val="000000" w:themeColor="text1"/>
          <w:lang w:val="hr-HR" w:eastAsia="hr-HR"/>
        </w:rPr>
      </w:pPr>
      <w:r>
        <w:rPr>
          <w:rFonts w:ascii="Times New Roman" w:hAnsi="Times New Roman"/>
          <w:lang w:val="hr-HR"/>
        </w:rPr>
        <w:tab/>
      </w:r>
      <w:r w:rsidRPr="00042846">
        <w:rPr>
          <w:rFonts w:ascii="Times New Roman" w:hAnsi="Times New Roman"/>
          <w:color w:val="000000" w:themeColor="text1"/>
          <w:lang w:val="hr-HR" w:eastAsia="hr-HR"/>
        </w:rPr>
        <w:t>S</w:t>
      </w:r>
      <w:r w:rsidR="7C64230C" w:rsidRPr="00042846">
        <w:rPr>
          <w:rFonts w:ascii="Times New Roman" w:hAnsi="Times New Roman"/>
          <w:color w:val="000000" w:themeColor="text1"/>
          <w:lang w:val="hr-HR" w:eastAsia="hr-HR"/>
        </w:rPr>
        <w:t xml:space="preserve">tavak 6. mijenja </w:t>
      </w:r>
      <w:r w:rsidR="007D2276" w:rsidRPr="00042846">
        <w:rPr>
          <w:rFonts w:ascii="Times New Roman" w:hAnsi="Times New Roman"/>
          <w:color w:val="000000" w:themeColor="text1"/>
          <w:lang w:val="hr-HR" w:eastAsia="hr-HR"/>
        </w:rPr>
        <w:t xml:space="preserve">se </w:t>
      </w:r>
      <w:r w:rsidR="7C64230C" w:rsidRPr="00042846">
        <w:rPr>
          <w:rFonts w:ascii="Times New Roman" w:hAnsi="Times New Roman"/>
          <w:color w:val="000000" w:themeColor="text1"/>
          <w:lang w:val="hr-HR" w:eastAsia="hr-HR"/>
        </w:rPr>
        <w:t xml:space="preserve">i glasi: </w:t>
      </w:r>
    </w:p>
    <w:p w14:paraId="6671C7ED" w14:textId="028DB467" w:rsidR="00435725" w:rsidRDefault="7C64230C" w:rsidP="00CA1333">
      <w:pPr>
        <w:pStyle w:val="Bezproreda"/>
        <w:ind w:firstLine="708"/>
        <w:jc w:val="both"/>
        <w:rPr>
          <w:rFonts w:ascii="Times New Roman" w:hAnsi="Times New Roman"/>
          <w:color w:val="000000" w:themeColor="text1"/>
          <w:lang w:val="hr-HR" w:eastAsia="hr-HR"/>
        </w:rPr>
      </w:pPr>
      <w:r w:rsidRPr="00042846">
        <w:rPr>
          <w:rFonts w:ascii="Times New Roman" w:hAnsi="Times New Roman"/>
          <w:color w:val="000000" w:themeColor="text1"/>
          <w:lang w:val="hr-HR" w:eastAsia="hr-HR"/>
        </w:rPr>
        <w:t>“</w:t>
      </w:r>
      <w:r w:rsidR="00740BF8" w:rsidRPr="00042846">
        <w:rPr>
          <w:rFonts w:ascii="Times New Roman" w:hAnsi="Times New Roman"/>
          <w:color w:val="000000" w:themeColor="text1"/>
          <w:lang w:val="hr-HR" w:eastAsia="hr-HR"/>
        </w:rPr>
        <w:t xml:space="preserve">Roditelji koji </w:t>
      </w:r>
      <w:r w:rsidR="3339567B" w:rsidRPr="00042846">
        <w:rPr>
          <w:rFonts w:ascii="Times New Roman" w:hAnsi="Times New Roman"/>
          <w:color w:val="000000" w:themeColor="text1"/>
          <w:lang w:val="hr-HR" w:eastAsia="hr-HR"/>
        </w:rPr>
        <w:t>nisu</w:t>
      </w:r>
      <w:r w:rsidR="5B725A92" w:rsidRPr="00042846">
        <w:rPr>
          <w:rFonts w:ascii="Times New Roman" w:hAnsi="Times New Roman"/>
          <w:color w:val="000000" w:themeColor="text1"/>
          <w:lang w:val="hr-HR" w:eastAsia="hr-HR"/>
        </w:rPr>
        <w:t xml:space="preserve"> na redovitom upisnom roku</w:t>
      </w:r>
      <w:r w:rsidR="3339567B" w:rsidRPr="00042846">
        <w:rPr>
          <w:rFonts w:ascii="Times New Roman" w:hAnsi="Times New Roman"/>
          <w:color w:val="000000" w:themeColor="text1"/>
          <w:lang w:val="hr-HR" w:eastAsia="hr-HR"/>
        </w:rPr>
        <w:t xml:space="preserve"> predali Zahtjev za upis djeteta</w:t>
      </w:r>
      <w:r w:rsidR="00740BF8" w:rsidRPr="00042846">
        <w:rPr>
          <w:rFonts w:ascii="Times New Roman" w:hAnsi="Times New Roman"/>
          <w:color w:val="000000" w:themeColor="text1"/>
          <w:lang w:val="hr-HR" w:eastAsia="hr-HR"/>
        </w:rPr>
        <w:t xml:space="preserve"> ili</w:t>
      </w:r>
      <w:r w:rsidR="3CD6CA10" w:rsidRPr="00042846">
        <w:rPr>
          <w:rFonts w:ascii="Times New Roman" w:hAnsi="Times New Roman"/>
          <w:color w:val="000000" w:themeColor="text1"/>
          <w:lang w:val="hr-HR" w:eastAsia="hr-HR"/>
        </w:rPr>
        <w:t xml:space="preserve"> </w:t>
      </w:r>
      <w:r w:rsidR="710005AD" w:rsidRPr="00042846">
        <w:rPr>
          <w:rFonts w:ascii="Times New Roman" w:hAnsi="Times New Roman"/>
          <w:color w:val="000000" w:themeColor="text1"/>
          <w:lang w:val="hr-HR" w:eastAsia="hr-HR"/>
        </w:rPr>
        <w:t>im</w:t>
      </w:r>
      <w:r w:rsidR="3CD6CA10" w:rsidRPr="00042846">
        <w:rPr>
          <w:rFonts w:ascii="Times New Roman" w:hAnsi="Times New Roman"/>
          <w:color w:val="000000" w:themeColor="text1"/>
          <w:lang w:val="hr-HR" w:eastAsia="hr-HR"/>
        </w:rPr>
        <w:t xml:space="preserve"> Zahtjev za upis djeteta nije prihvaćen u </w:t>
      </w:r>
      <w:r w:rsidR="007D2276" w:rsidRPr="00042846">
        <w:rPr>
          <w:rFonts w:ascii="Times New Roman" w:hAnsi="Times New Roman"/>
          <w:color w:val="000000" w:themeColor="text1"/>
          <w:lang w:val="hr-HR" w:eastAsia="hr-HR"/>
        </w:rPr>
        <w:t xml:space="preserve">jednom </w:t>
      </w:r>
      <w:r w:rsidR="03004A2B" w:rsidRPr="00042846">
        <w:rPr>
          <w:rFonts w:ascii="Times New Roman" w:hAnsi="Times New Roman"/>
          <w:color w:val="000000" w:themeColor="text1"/>
          <w:lang w:val="hr-HR" w:eastAsia="hr-HR"/>
        </w:rPr>
        <w:t>od gradskih</w:t>
      </w:r>
      <w:r w:rsidR="3CD6CA10" w:rsidRPr="00042846">
        <w:rPr>
          <w:rFonts w:ascii="Times New Roman" w:hAnsi="Times New Roman"/>
          <w:color w:val="000000" w:themeColor="text1"/>
          <w:lang w:val="hr-HR" w:eastAsia="hr-HR"/>
        </w:rPr>
        <w:t xml:space="preserve"> dječj</w:t>
      </w:r>
      <w:r w:rsidR="761B4D23" w:rsidRPr="00042846">
        <w:rPr>
          <w:rFonts w:ascii="Times New Roman" w:hAnsi="Times New Roman"/>
          <w:color w:val="000000" w:themeColor="text1"/>
          <w:lang w:val="hr-HR" w:eastAsia="hr-HR"/>
        </w:rPr>
        <w:t>ih</w:t>
      </w:r>
      <w:r w:rsidR="3CD6CA10" w:rsidRPr="00042846">
        <w:rPr>
          <w:rFonts w:ascii="Times New Roman" w:hAnsi="Times New Roman"/>
          <w:color w:val="000000" w:themeColor="text1"/>
          <w:lang w:val="hr-HR" w:eastAsia="hr-HR"/>
        </w:rPr>
        <w:t xml:space="preserve"> vrtić</w:t>
      </w:r>
      <w:r w:rsidR="15AC265F" w:rsidRPr="00042846">
        <w:rPr>
          <w:rFonts w:ascii="Times New Roman" w:hAnsi="Times New Roman"/>
          <w:color w:val="000000" w:themeColor="text1"/>
          <w:lang w:val="hr-HR" w:eastAsia="hr-HR"/>
        </w:rPr>
        <w:t>a</w:t>
      </w:r>
      <w:r w:rsidR="00740BF8" w:rsidRPr="00042846">
        <w:rPr>
          <w:rFonts w:ascii="Times New Roman" w:hAnsi="Times New Roman"/>
          <w:color w:val="000000" w:themeColor="text1"/>
          <w:lang w:val="hr-HR" w:eastAsia="hr-HR"/>
        </w:rPr>
        <w:t xml:space="preserve">, </w:t>
      </w:r>
      <w:r w:rsidR="63AD74C0" w:rsidRPr="00042846">
        <w:rPr>
          <w:rFonts w:ascii="Times New Roman" w:hAnsi="Times New Roman"/>
          <w:color w:val="000000" w:themeColor="text1"/>
          <w:lang w:val="hr-HR" w:eastAsia="hr-HR"/>
        </w:rPr>
        <w:t>isti</w:t>
      </w:r>
      <w:r w:rsidR="24552AAF" w:rsidRPr="00042846">
        <w:rPr>
          <w:rFonts w:ascii="Times New Roman" w:hAnsi="Times New Roman"/>
          <w:color w:val="000000" w:themeColor="text1"/>
          <w:lang w:val="hr-HR" w:eastAsia="hr-HR"/>
        </w:rPr>
        <w:t xml:space="preserve"> mogu predati </w:t>
      </w:r>
      <w:r w:rsidR="00740BF8" w:rsidRPr="00042846">
        <w:rPr>
          <w:rFonts w:ascii="Times New Roman" w:hAnsi="Times New Roman"/>
          <w:color w:val="000000" w:themeColor="text1"/>
          <w:lang w:val="hr-HR" w:eastAsia="hr-HR"/>
        </w:rPr>
        <w:t>Dječjem vrtiću</w:t>
      </w:r>
      <w:r w:rsidR="7F73C456" w:rsidRPr="00042846">
        <w:rPr>
          <w:rFonts w:ascii="Times New Roman" w:hAnsi="Times New Roman"/>
          <w:color w:val="000000" w:themeColor="text1"/>
          <w:lang w:val="hr-HR" w:eastAsia="hr-HR"/>
        </w:rPr>
        <w:t xml:space="preserve"> </w:t>
      </w:r>
      <w:r w:rsidR="00740BF8" w:rsidRPr="00042846">
        <w:rPr>
          <w:rFonts w:ascii="Times New Roman" w:hAnsi="Times New Roman"/>
          <w:color w:val="000000" w:themeColor="text1"/>
          <w:lang w:val="hr-HR" w:eastAsia="hr-HR"/>
        </w:rPr>
        <w:t>tijekom pedagoške godine na način naveden u Obavijesti Gradskog ureda iz članka 2</w:t>
      </w:r>
      <w:r w:rsidR="19707574" w:rsidRPr="00042846">
        <w:rPr>
          <w:rFonts w:ascii="Times New Roman" w:hAnsi="Times New Roman"/>
          <w:color w:val="000000" w:themeColor="text1"/>
          <w:lang w:val="hr-HR" w:eastAsia="hr-HR"/>
        </w:rPr>
        <w:t>.</w:t>
      </w:r>
      <w:r w:rsidR="00740BF8" w:rsidRPr="00042846">
        <w:rPr>
          <w:rFonts w:ascii="Times New Roman" w:hAnsi="Times New Roman"/>
          <w:color w:val="000000" w:themeColor="text1"/>
          <w:lang w:val="hr-HR" w:eastAsia="hr-HR"/>
        </w:rPr>
        <w:t xml:space="preserve"> ovog pravilnika.</w:t>
      </w:r>
      <w:r w:rsidR="3703C034" w:rsidRPr="00042846">
        <w:rPr>
          <w:rFonts w:ascii="Times New Roman" w:hAnsi="Times New Roman"/>
          <w:color w:val="000000" w:themeColor="text1"/>
          <w:lang w:val="hr-HR" w:eastAsia="hr-HR"/>
        </w:rPr>
        <w:t>”</w:t>
      </w:r>
    </w:p>
    <w:p w14:paraId="3CF4CACA" w14:textId="77777777" w:rsidR="00FC5DC5" w:rsidRDefault="00FC5DC5" w:rsidP="00CA1333">
      <w:pPr>
        <w:pStyle w:val="Bezproreda"/>
        <w:ind w:firstLine="708"/>
        <w:jc w:val="both"/>
        <w:rPr>
          <w:rFonts w:ascii="Times New Roman" w:hAnsi="Times New Roman"/>
          <w:color w:val="000000" w:themeColor="text1"/>
          <w:lang w:val="hr-HR" w:eastAsia="hr-HR"/>
        </w:rPr>
      </w:pPr>
    </w:p>
    <w:p w14:paraId="2C43B2A8" w14:textId="77777777" w:rsidR="00FC5DC5" w:rsidRDefault="00FC5DC5" w:rsidP="00CA1333">
      <w:pPr>
        <w:pStyle w:val="Bezproreda"/>
        <w:ind w:firstLine="708"/>
        <w:jc w:val="both"/>
        <w:rPr>
          <w:rFonts w:ascii="Times New Roman" w:hAnsi="Times New Roman"/>
          <w:color w:val="000000" w:themeColor="text1"/>
          <w:lang w:val="hr-HR" w:eastAsia="hr-HR"/>
        </w:rPr>
      </w:pPr>
    </w:p>
    <w:p w14:paraId="23039442" w14:textId="77777777" w:rsidR="00FC5DC5" w:rsidRDefault="00FC5DC5" w:rsidP="00CA1333">
      <w:pPr>
        <w:pStyle w:val="Bezproreda"/>
        <w:ind w:firstLine="708"/>
        <w:jc w:val="both"/>
        <w:rPr>
          <w:rFonts w:ascii="Times New Roman" w:hAnsi="Times New Roman"/>
          <w:color w:val="000000" w:themeColor="text1"/>
          <w:lang w:val="hr-HR" w:eastAsia="hr-HR"/>
        </w:rPr>
      </w:pPr>
    </w:p>
    <w:p w14:paraId="605E4AA8" w14:textId="77777777" w:rsidR="00195BFE" w:rsidRDefault="00195BFE" w:rsidP="00CA1333">
      <w:pPr>
        <w:pStyle w:val="Bezproreda"/>
        <w:ind w:firstLine="708"/>
        <w:jc w:val="both"/>
        <w:rPr>
          <w:rFonts w:ascii="Times New Roman" w:hAnsi="Times New Roman"/>
          <w:color w:val="000000" w:themeColor="text1"/>
          <w:lang w:val="hr-HR" w:eastAsia="hr-HR"/>
        </w:rPr>
      </w:pPr>
    </w:p>
    <w:p w14:paraId="1DAE5518" w14:textId="77777777" w:rsidR="00195BFE" w:rsidRDefault="00195BFE" w:rsidP="00CA1333">
      <w:pPr>
        <w:pStyle w:val="Bezproreda"/>
        <w:ind w:firstLine="708"/>
        <w:jc w:val="both"/>
        <w:rPr>
          <w:rFonts w:ascii="Times New Roman" w:hAnsi="Times New Roman"/>
          <w:color w:val="000000" w:themeColor="text1"/>
          <w:lang w:val="hr-HR" w:eastAsia="hr-HR"/>
        </w:rPr>
      </w:pPr>
    </w:p>
    <w:p w14:paraId="4B8A4A93" w14:textId="77777777" w:rsidR="00195BFE" w:rsidRPr="00CA1333" w:rsidRDefault="00195BFE" w:rsidP="00CA1333">
      <w:pPr>
        <w:pStyle w:val="Bezproreda"/>
        <w:ind w:firstLine="708"/>
        <w:jc w:val="both"/>
        <w:rPr>
          <w:rFonts w:ascii="Times New Roman" w:hAnsi="Times New Roman"/>
          <w:color w:val="000000"/>
          <w:lang w:val="hr-HR" w:eastAsia="hr-HR"/>
        </w:rPr>
      </w:pPr>
    </w:p>
    <w:p w14:paraId="0F135DE1" w14:textId="064B4358" w:rsidR="70540917" w:rsidRDefault="70540917" w:rsidP="377A396B">
      <w:pPr>
        <w:pStyle w:val="Tijeloteksta"/>
        <w:jc w:val="center"/>
        <w:rPr>
          <w:b/>
          <w:bCs/>
        </w:rPr>
      </w:pPr>
      <w:r w:rsidRPr="377A396B">
        <w:rPr>
          <w:b/>
          <w:bCs/>
        </w:rPr>
        <w:lastRenderedPageBreak/>
        <w:t xml:space="preserve">Članak </w:t>
      </w:r>
      <w:r w:rsidR="400F2DE5" w:rsidRPr="377A396B">
        <w:rPr>
          <w:b/>
          <w:bCs/>
        </w:rPr>
        <w:t>12</w:t>
      </w:r>
      <w:r w:rsidRPr="377A396B">
        <w:rPr>
          <w:b/>
          <w:bCs/>
        </w:rPr>
        <w:t>.</w:t>
      </w:r>
    </w:p>
    <w:p w14:paraId="05C10FA9" w14:textId="722ADBD8" w:rsidR="377A396B" w:rsidRDefault="377A396B" w:rsidP="377A396B">
      <w:pPr>
        <w:pStyle w:val="Tijeloteksta"/>
        <w:jc w:val="center"/>
        <w:rPr>
          <w:b/>
          <w:bCs/>
        </w:rPr>
      </w:pPr>
    </w:p>
    <w:p w14:paraId="0A0FE695" w14:textId="0B3341D6" w:rsidR="377A396B" w:rsidRDefault="70540917" w:rsidP="00BE251D">
      <w:pPr>
        <w:ind w:firstLine="708"/>
        <w:jc w:val="both"/>
        <w:rPr>
          <w:rFonts w:ascii="Times New Roman" w:hAnsi="Times New Roman"/>
          <w:color w:val="000000" w:themeColor="text1"/>
          <w:lang w:val="hr-HR" w:eastAsia="hr-HR"/>
        </w:rPr>
      </w:pPr>
      <w:r w:rsidRPr="377A396B">
        <w:rPr>
          <w:rFonts w:ascii="Times New Roman" w:hAnsi="Times New Roman"/>
          <w:lang w:val="hr-HR"/>
        </w:rPr>
        <w:t xml:space="preserve">U članku 16. alineji 1. točki 3. </w:t>
      </w:r>
      <w:r w:rsidR="00BE251D" w:rsidRPr="00BE251D">
        <w:rPr>
          <w:rFonts w:ascii="Times New Roman" w:hAnsi="Times New Roman"/>
          <w:lang w:val="hr-HR"/>
        </w:rPr>
        <w:t>iza riječi „preslike“ dodaje se riječ „važećih“, a iza riječi „obostrane“, zagrade i točke sa zarezom dodaju se riječi i točka sa zarezom</w:t>
      </w:r>
      <w:r w:rsidR="00BE251D">
        <w:rPr>
          <w:rFonts w:ascii="Times New Roman" w:hAnsi="Times New Roman"/>
          <w:lang w:val="hr-HR"/>
        </w:rPr>
        <w:t>:</w:t>
      </w:r>
      <w:r w:rsidR="00BE251D" w:rsidRPr="00BE251D">
        <w:rPr>
          <w:rFonts w:ascii="Times New Roman" w:hAnsi="Times New Roman"/>
          <w:lang w:val="hr-HR"/>
        </w:rPr>
        <w:t xml:space="preserve"> „ukoliko se radi o roditeljima koji iz opravdanog razloga nemaju važeću osobnu iskaznicu presliku važeće putovnice;“</w:t>
      </w:r>
    </w:p>
    <w:p w14:paraId="66DFCA72" w14:textId="7594EF8B" w:rsidR="00740BF8" w:rsidRDefault="00740BF8" w:rsidP="377A396B">
      <w:pPr>
        <w:pStyle w:val="Tijeloteksta"/>
        <w:jc w:val="center"/>
        <w:rPr>
          <w:b/>
          <w:bCs/>
        </w:rPr>
      </w:pPr>
      <w:r w:rsidRPr="377A396B">
        <w:rPr>
          <w:b/>
          <w:bCs/>
        </w:rPr>
        <w:t xml:space="preserve">Članak </w:t>
      </w:r>
      <w:r w:rsidR="1D2D633A" w:rsidRPr="377A396B">
        <w:rPr>
          <w:b/>
          <w:bCs/>
        </w:rPr>
        <w:t>1</w:t>
      </w:r>
      <w:r w:rsidR="79E16CBF" w:rsidRPr="377A396B">
        <w:rPr>
          <w:b/>
          <w:bCs/>
        </w:rPr>
        <w:t>3</w:t>
      </w:r>
      <w:r w:rsidRPr="377A396B">
        <w:rPr>
          <w:b/>
          <w:bCs/>
        </w:rPr>
        <w:t>.</w:t>
      </w:r>
    </w:p>
    <w:p w14:paraId="1D20AEA1" w14:textId="77777777" w:rsidR="00740BF8" w:rsidRDefault="00740BF8" w:rsidP="377A396B">
      <w:pPr>
        <w:ind w:firstLine="708"/>
        <w:rPr>
          <w:rFonts w:ascii="Times New Roman" w:hAnsi="Times New Roman"/>
          <w:lang w:val="hr-HR"/>
        </w:rPr>
      </w:pPr>
    </w:p>
    <w:p w14:paraId="0AB4F1F5" w14:textId="64072750" w:rsidR="00740BF8" w:rsidRDefault="00740BF8" w:rsidP="377A396B">
      <w:pPr>
        <w:ind w:firstLine="708"/>
        <w:rPr>
          <w:rFonts w:ascii="Times New Roman" w:hAnsi="Times New Roman"/>
          <w:lang w:val="hr-HR"/>
        </w:rPr>
      </w:pPr>
      <w:r w:rsidRPr="377A396B">
        <w:rPr>
          <w:rFonts w:ascii="Times New Roman" w:hAnsi="Times New Roman"/>
          <w:lang w:val="hr-HR"/>
        </w:rPr>
        <w:t xml:space="preserve">U članku </w:t>
      </w:r>
      <w:r w:rsidR="786E8355" w:rsidRPr="377A396B">
        <w:rPr>
          <w:rFonts w:ascii="Times New Roman" w:hAnsi="Times New Roman"/>
          <w:lang w:val="hr-HR"/>
        </w:rPr>
        <w:t>17</w:t>
      </w:r>
      <w:r w:rsidRPr="377A396B">
        <w:rPr>
          <w:rFonts w:ascii="Times New Roman" w:hAnsi="Times New Roman"/>
          <w:lang w:val="hr-HR"/>
        </w:rPr>
        <w:t>. stavku 1. alinej</w:t>
      </w:r>
      <w:r w:rsidR="02531005" w:rsidRPr="377A396B">
        <w:rPr>
          <w:rFonts w:ascii="Times New Roman" w:hAnsi="Times New Roman"/>
          <w:lang w:val="hr-HR"/>
        </w:rPr>
        <w:t>i</w:t>
      </w:r>
      <w:r w:rsidRPr="377A396B">
        <w:rPr>
          <w:rFonts w:ascii="Times New Roman" w:hAnsi="Times New Roman"/>
          <w:lang w:val="hr-HR"/>
        </w:rPr>
        <w:t xml:space="preserve"> 2. riječi: “postojanja ugovora o radu” zamjenjuju se riječima: “zaposlenja odnosno činjenica mirovinskog osiguranja temeljenog na radu”.</w:t>
      </w:r>
    </w:p>
    <w:p w14:paraId="392E7501" w14:textId="53786E52" w:rsidR="00740BF8" w:rsidRDefault="00740BF8" w:rsidP="377A396B">
      <w:pPr>
        <w:ind w:firstLine="708"/>
        <w:rPr>
          <w:rFonts w:ascii="Times New Roman" w:hAnsi="Times New Roman"/>
          <w:color w:val="000000"/>
          <w:lang w:val="hr-HR"/>
        </w:rPr>
      </w:pPr>
      <w:r w:rsidRPr="377A396B">
        <w:rPr>
          <w:rFonts w:ascii="Times New Roman" w:hAnsi="Times New Roman"/>
          <w:lang w:val="hr-HR"/>
        </w:rPr>
        <w:t>U alineji 4. riječi:</w:t>
      </w:r>
      <w:r w:rsidRPr="377A396B">
        <w:rPr>
          <w:rFonts w:ascii="Times New Roman" w:hAnsi="Times New Roman"/>
          <w:color w:val="000000" w:themeColor="text1"/>
          <w:lang w:val="hr-HR"/>
        </w:rPr>
        <w:t xml:space="preserve"> </w:t>
      </w:r>
      <w:r w:rsidR="79149731" w:rsidRPr="377A396B">
        <w:rPr>
          <w:rFonts w:ascii="Times New Roman" w:hAnsi="Times New Roman"/>
          <w:color w:val="000000" w:themeColor="text1"/>
          <w:lang w:val="hr-HR"/>
        </w:rPr>
        <w:t xml:space="preserve">„područnog ureda“ </w:t>
      </w:r>
      <w:r w:rsidRPr="377A396B">
        <w:rPr>
          <w:rFonts w:ascii="Times New Roman" w:hAnsi="Times New Roman"/>
          <w:color w:val="000000" w:themeColor="text1"/>
          <w:lang w:val="hr-HR"/>
        </w:rPr>
        <w:t xml:space="preserve">zamjenjuju se riječima </w:t>
      </w:r>
      <w:r w:rsidR="5A217733" w:rsidRPr="377A396B">
        <w:rPr>
          <w:rFonts w:ascii="Times New Roman" w:hAnsi="Times New Roman"/>
          <w:lang w:val="hr-HR"/>
        </w:rPr>
        <w:t>“</w:t>
      </w:r>
      <w:r w:rsidR="5A217733" w:rsidRPr="377A396B">
        <w:rPr>
          <w:rFonts w:ascii="Times New Roman" w:hAnsi="Times New Roman"/>
          <w:color w:val="000000" w:themeColor="text1"/>
          <w:lang w:val="hr-HR"/>
        </w:rPr>
        <w:t>područnom uredu“</w:t>
      </w:r>
      <w:r w:rsidR="00BE251D">
        <w:rPr>
          <w:rFonts w:ascii="Times New Roman" w:hAnsi="Times New Roman"/>
          <w:color w:val="000000" w:themeColor="text1"/>
          <w:lang w:val="hr-HR"/>
        </w:rPr>
        <w:t>.</w:t>
      </w:r>
    </w:p>
    <w:p w14:paraId="6F8E668C" w14:textId="52501E0A" w:rsidR="00740BF8" w:rsidRDefault="00740BF8" w:rsidP="377A396B">
      <w:pPr>
        <w:ind w:firstLine="708"/>
        <w:rPr>
          <w:rFonts w:ascii="Times New Roman" w:hAnsi="Times New Roman"/>
          <w:lang w:val="hr-HR"/>
        </w:rPr>
      </w:pPr>
      <w:r w:rsidRPr="377A396B">
        <w:rPr>
          <w:rFonts w:ascii="Times New Roman" w:hAnsi="Times New Roman"/>
          <w:color w:val="000000" w:themeColor="text1"/>
          <w:lang w:val="hr-HR"/>
        </w:rPr>
        <w:t>U alineji 10. iza riječi</w:t>
      </w:r>
      <w:r w:rsidR="58FDB6DB" w:rsidRPr="377A396B">
        <w:rPr>
          <w:rFonts w:ascii="Times New Roman" w:hAnsi="Times New Roman"/>
          <w:color w:val="000000" w:themeColor="text1"/>
          <w:lang w:val="hr-HR"/>
        </w:rPr>
        <w:t>: “dokumentaciju o”</w:t>
      </w:r>
      <w:r w:rsidRPr="377A396B">
        <w:rPr>
          <w:rFonts w:ascii="Times New Roman" w:hAnsi="Times New Roman"/>
          <w:color w:val="000000" w:themeColor="text1"/>
          <w:lang w:val="hr-HR"/>
        </w:rPr>
        <w:t xml:space="preserve">  dodaju se riječi: „razvojnom i“.</w:t>
      </w:r>
    </w:p>
    <w:p w14:paraId="472DE91F" w14:textId="64BD659B" w:rsidR="377A396B" w:rsidRDefault="377A396B" w:rsidP="377A396B">
      <w:pPr>
        <w:ind w:firstLine="708"/>
        <w:jc w:val="both"/>
        <w:rPr>
          <w:rFonts w:ascii="Times New Roman" w:hAnsi="Times New Roman"/>
          <w:color w:val="333333"/>
          <w:lang w:val="hr-HR"/>
        </w:rPr>
      </w:pPr>
    </w:p>
    <w:p w14:paraId="7F28DD44" w14:textId="2EF5BF26" w:rsidR="00740BF8" w:rsidRDefault="00740BF8" w:rsidP="377A396B">
      <w:pPr>
        <w:pStyle w:val="Tijeloteksta"/>
        <w:jc w:val="center"/>
        <w:rPr>
          <w:b/>
          <w:bCs/>
        </w:rPr>
      </w:pPr>
      <w:r w:rsidRPr="377A396B">
        <w:rPr>
          <w:b/>
          <w:bCs/>
        </w:rPr>
        <w:t>Članak 1</w:t>
      </w:r>
      <w:r w:rsidR="6706A3C4" w:rsidRPr="377A396B">
        <w:rPr>
          <w:b/>
          <w:bCs/>
        </w:rPr>
        <w:t>4</w:t>
      </w:r>
      <w:r w:rsidRPr="377A396B">
        <w:rPr>
          <w:b/>
          <w:bCs/>
        </w:rPr>
        <w:t>.</w:t>
      </w:r>
    </w:p>
    <w:p w14:paraId="34A1874E" w14:textId="77777777" w:rsidR="00740BF8" w:rsidRDefault="00740BF8" w:rsidP="377A396B">
      <w:pPr>
        <w:ind w:firstLine="708"/>
        <w:rPr>
          <w:rFonts w:ascii="Times New Roman" w:hAnsi="Times New Roman"/>
          <w:lang w:val="hr-HR"/>
        </w:rPr>
      </w:pPr>
    </w:p>
    <w:p w14:paraId="0B645FB4" w14:textId="20D70767" w:rsidR="00740BF8" w:rsidRPr="00740BF8" w:rsidRDefault="00740BF8" w:rsidP="377A396B">
      <w:pPr>
        <w:ind w:firstLine="708"/>
        <w:jc w:val="both"/>
        <w:rPr>
          <w:rFonts w:ascii="Times New Roman" w:hAnsi="Times New Roman"/>
          <w:lang w:val="hr-HR"/>
        </w:rPr>
      </w:pPr>
      <w:bookmarkStart w:id="1" w:name="_Hlk193283995"/>
      <w:r w:rsidRPr="377A396B">
        <w:rPr>
          <w:rFonts w:ascii="Times New Roman" w:hAnsi="Times New Roman"/>
          <w:lang w:val="hr-HR"/>
        </w:rPr>
        <w:t>U članku 18. stavku 5. riječi: “temeljem grupe prednosti (prema člancima 7., 8. i 9. ovoga pravilnika)</w:t>
      </w:r>
      <w:r w:rsidR="00876231">
        <w:rPr>
          <w:rFonts w:ascii="Times New Roman" w:hAnsi="Times New Roman"/>
          <w:lang w:val="hr-HR"/>
        </w:rPr>
        <w:t>“</w:t>
      </w:r>
      <w:r w:rsidRPr="377A396B">
        <w:rPr>
          <w:rFonts w:ascii="Times New Roman" w:hAnsi="Times New Roman"/>
          <w:lang w:val="hr-HR"/>
        </w:rPr>
        <w:t xml:space="preserve"> zamjenjuju se riječima: “</w:t>
      </w:r>
      <w:r w:rsidR="6D936241" w:rsidRPr="377A396B">
        <w:rPr>
          <w:rFonts w:ascii="Times New Roman" w:hAnsi="Times New Roman"/>
          <w:lang w:val="hr-HR"/>
        </w:rPr>
        <w:t xml:space="preserve">sukladno </w:t>
      </w:r>
      <w:r w:rsidR="13E39315" w:rsidRPr="377A396B">
        <w:rPr>
          <w:rFonts w:ascii="Times New Roman" w:hAnsi="Times New Roman"/>
          <w:lang w:val="hr-HR"/>
        </w:rPr>
        <w:t xml:space="preserve">odgojno-obrazovnoj skupini </w:t>
      </w:r>
      <w:r w:rsidR="00876231">
        <w:rPr>
          <w:rFonts w:ascii="Times New Roman" w:hAnsi="Times New Roman"/>
          <w:lang w:val="hr-HR"/>
        </w:rPr>
        <w:t xml:space="preserve">u dobi </w:t>
      </w:r>
      <w:r w:rsidRPr="377A396B">
        <w:rPr>
          <w:rFonts w:ascii="Times New Roman" w:hAnsi="Times New Roman"/>
          <w:lang w:val="hr-HR"/>
        </w:rPr>
        <w:t>za koj</w:t>
      </w:r>
      <w:r w:rsidR="00876231">
        <w:rPr>
          <w:rFonts w:ascii="Times New Roman" w:hAnsi="Times New Roman"/>
          <w:lang w:val="hr-HR"/>
        </w:rPr>
        <w:t>u</w:t>
      </w:r>
      <w:r w:rsidRPr="377A396B">
        <w:rPr>
          <w:rFonts w:ascii="Times New Roman" w:hAnsi="Times New Roman"/>
          <w:lang w:val="hr-HR"/>
        </w:rPr>
        <w:t xml:space="preserve"> Dječji vrtić ostvaruje slobodne prostorne kapacitete”</w:t>
      </w:r>
      <w:r w:rsidR="00876231">
        <w:rPr>
          <w:rFonts w:ascii="Times New Roman" w:hAnsi="Times New Roman"/>
          <w:lang w:val="hr-HR"/>
        </w:rPr>
        <w:t>.</w:t>
      </w:r>
    </w:p>
    <w:bookmarkEnd w:id="1"/>
    <w:p w14:paraId="01579F67" w14:textId="07EA1B0F" w:rsidR="00740BF8" w:rsidRDefault="00740BF8" w:rsidP="377A396B">
      <w:pPr>
        <w:ind w:firstLine="708"/>
        <w:rPr>
          <w:rFonts w:ascii="Times New Roman" w:hAnsi="Times New Roman"/>
          <w:lang w:val="hr-HR"/>
        </w:rPr>
      </w:pPr>
    </w:p>
    <w:p w14:paraId="50B2C535" w14:textId="0E9AA129" w:rsidR="00740BF8" w:rsidRDefault="00740BF8" w:rsidP="377A396B">
      <w:pPr>
        <w:pStyle w:val="Tijeloteksta"/>
        <w:jc w:val="center"/>
        <w:rPr>
          <w:b/>
          <w:bCs/>
        </w:rPr>
      </w:pPr>
      <w:r w:rsidRPr="377A396B">
        <w:rPr>
          <w:b/>
          <w:bCs/>
        </w:rPr>
        <w:t>Članak 1</w:t>
      </w:r>
      <w:r w:rsidR="2F8278C1" w:rsidRPr="377A396B">
        <w:rPr>
          <w:b/>
          <w:bCs/>
        </w:rPr>
        <w:t>5</w:t>
      </w:r>
      <w:r w:rsidRPr="377A396B">
        <w:rPr>
          <w:b/>
          <w:bCs/>
        </w:rPr>
        <w:t>.</w:t>
      </w:r>
    </w:p>
    <w:p w14:paraId="1829A11C" w14:textId="77777777" w:rsidR="00740BF8" w:rsidRPr="00740BF8" w:rsidRDefault="00740BF8" w:rsidP="377A396B">
      <w:pPr>
        <w:pStyle w:val="Tijeloteksta"/>
        <w:jc w:val="center"/>
        <w:rPr>
          <w:b/>
          <w:bCs/>
        </w:rPr>
      </w:pPr>
    </w:p>
    <w:p w14:paraId="5D28B863" w14:textId="363DCB52" w:rsidR="00740BF8" w:rsidRDefault="00740BF8" w:rsidP="377A396B">
      <w:pPr>
        <w:ind w:firstLine="708"/>
        <w:jc w:val="both"/>
        <w:rPr>
          <w:rFonts w:ascii="Times New Roman" w:hAnsi="Times New Roman"/>
          <w:color w:val="333333"/>
          <w:lang w:val="hr-HR"/>
        </w:rPr>
      </w:pPr>
      <w:r w:rsidRPr="377A396B">
        <w:rPr>
          <w:rFonts w:ascii="Times New Roman" w:hAnsi="Times New Roman"/>
          <w:lang w:val="hr-HR"/>
        </w:rPr>
        <w:t>U članku 19. stavku 1. riječi: “</w:t>
      </w:r>
      <w:r w:rsidRPr="377A396B">
        <w:rPr>
          <w:rFonts w:ascii="Times New Roman" w:hAnsi="Times New Roman"/>
          <w:color w:val="333333"/>
          <w:lang w:val="hr-HR"/>
        </w:rPr>
        <w:t>od kojih jedan primjerak ostaje u Dječjem vrtiću, a jedan zadržava roditelj“ zamjenjuju se riječima „od kojih je jedan primjerak za Dječji vrtić</w:t>
      </w:r>
      <w:r w:rsidR="00435725">
        <w:rPr>
          <w:rFonts w:ascii="Times New Roman" w:hAnsi="Times New Roman"/>
          <w:color w:val="333333"/>
          <w:lang w:val="hr-HR"/>
        </w:rPr>
        <w:t xml:space="preserve">, </w:t>
      </w:r>
      <w:r w:rsidRPr="377A396B">
        <w:rPr>
          <w:rFonts w:ascii="Times New Roman" w:hAnsi="Times New Roman"/>
          <w:color w:val="333333"/>
          <w:lang w:val="hr-HR"/>
        </w:rPr>
        <w:t>a drugi za roditelja“.</w:t>
      </w:r>
    </w:p>
    <w:p w14:paraId="0FEBA95C" w14:textId="52BF22A8" w:rsidR="00740BF8" w:rsidRDefault="00740BF8" w:rsidP="377A396B">
      <w:pPr>
        <w:ind w:firstLine="708"/>
        <w:jc w:val="both"/>
        <w:rPr>
          <w:rFonts w:ascii="Times New Roman" w:hAnsi="Times New Roman"/>
          <w:lang w:val="hr-HR"/>
        </w:rPr>
      </w:pPr>
      <w:r w:rsidRPr="377A396B">
        <w:rPr>
          <w:rFonts w:ascii="Times New Roman" w:hAnsi="Times New Roman"/>
          <w:lang w:val="hr-HR"/>
        </w:rPr>
        <w:t>U stavku 4. riječi: “članaka 22. i 23.”  brišu se.</w:t>
      </w:r>
    </w:p>
    <w:p w14:paraId="2AA3B552" w14:textId="7B0E9B71" w:rsidR="00740BF8" w:rsidRDefault="00740BF8" w:rsidP="377A396B">
      <w:pPr>
        <w:ind w:firstLine="708"/>
        <w:rPr>
          <w:rFonts w:ascii="Times New Roman" w:hAnsi="Times New Roman"/>
          <w:lang w:val="hr-HR"/>
        </w:rPr>
      </w:pPr>
    </w:p>
    <w:p w14:paraId="3CAABC80" w14:textId="0B196503" w:rsidR="00740BF8" w:rsidRDefault="00740BF8" w:rsidP="377A396B">
      <w:pPr>
        <w:pStyle w:val="Tijeloteksta"/>
        <w:jc w:val="center"/>
        <w:rPr>
          <w:b/>
          <w:bCs/>
        </w:rPr>
      </w:pPr>
      <w:r w:rsidRPr="377A396B">
        <w:rPr>
          <w:b/>
          <w:bCs/>
        </w:rPr>
        <w:t>Članak 1</w:t>
      </w:r>
      <w:r w:rsidR="7F726E42" w:rsidRPr="377A396B">
        <w:rPr>
          <w:b/>
          <w:bCs/>
        </w:rPr>
        <w:t>6</w:t>
      </w:r>
      <w:r w:rsidRPr="377A396B">
        <w:rPr>
          <w:b/>
          <w:bCs/>
        </w:rPr>
        <w:t>.</w:t>
      </w:r>
    </w:p>
    <w:p w14:paraId="51DC6962" w14:textId="1DCF4DF0" w:rsidR="377A396B" w:rsidRDefault="377A396B" w:rsidP="377A396B">
      <w:pPr>
        <w:pStyle w:val="Tijeloteksta"/>
        <w:jc w:val="center"/>
        <w:rPr>
          <w:b/>
          <w:bCs/>
        </w:rPr>
      </w:pPr>
    </w:p>
    <w:p w14:paraId="12D6D11B" w14:textId="3DF287DC" w:rsidR="00740BF8" w:rsidRDefault="00740BF8" w:rsidP="00740BF8">
      <w:pPr>
        <w:ind w:firstLine="708"/>
        <w:rPr>
          <w:rFonts w:ascii="Times New Roman" w:hAnsi="Times New Roman"/>
          <w:spacing w:val="-3"/>
          <w:lang w:val="hr-HR"/>
        </w:rPr>
      </w:pPr>
      <w:r w:rsidRPr="377A396B">
        <w:rPr>
          <w:rFonts w:ascii="Times New Roman" w:hAnsi="Times New Roman"/>
          <w:lang w:val="hr-HR"/>
        </w:rPr>
        <w:t>U članku 20. stavku 1. riječ:</w:t>
      </w:r>
      <w:r w:rsidRPr="00740BF8">
        <w:rPr>
          <w:rFonts w:ascii="Times New Roman" w:hAnsi="Times New Roman"/>
          <w:spacing w:val="-3"/>
          <w:lang w:val="hr-HR"/>
        </w:rPr>
        <w:t xml:space="preserve"> </w:t>
      </w:r>
      <w:r>
        <w:rPr>
          <w:rFonts w:ascii="Times New Roman" w:hAnsi="Times New Roman"/>
          <w:spacing w:val="-3"/>
          <w:lang w:val="hr-HR"/>
        </w:rPr>
        <w:t>„obvezno“ briše se.</w:t>
      </w:r>
    </w:p>
    <w:p w14:paraId="6C609626" w14:textId="334A05B7" w:rsidR="00740BF8" w:rsidRDefault="00740BF8" w:rsidP="00740BF8">
      <w:pPr>
        <w:ind w:firstLine="708"/>
        <w:rPr>
          <w:rFonts w:ascii="Times New Roman" w:hAnsi="Times New Roman"/>
          <w:spacing w:val="-3"/>
          <w:lang w:val="hr-HR"/>
        </w:rPr>
      </w:pPr>
      <w:r w:rsidRPr="377A396B">
        <w:rPr>
          <w:rFonts w:ascii="Times New Roman" w:hAnsi="Times New Roman"/>
          <w:lang w:val="hr-HR"/>
        </w:rPr>
        <w:t>U stavku 5. riječ:</w:t>
      </w:r>
      <w:r w:rsidRPr="00740BF8">
        <w:rPr>
          <w:rFonts w:ascii="Times New Roman" w:hAnsi="Times New Roman"/>
          <w:spacing w:val="-3"/>
          <w:lang w:val="hr-HR"/>
        </w:rPr>
        <w:t xml:space="preserve"> </w:t>
      </w:r>
      <w:r>
        <w:rPr>
          <w:rFonts w:ascii="Times New Roman" w:hAnsi="Times New Roman"/>
          <w:spacing w:val="-3"/>
          <w:lang w:val="hr-HR"/>
        </w:rPr>
        <w:t xml:space="preserve">„ishoda“ zamjenjuje se </w:t>
      </w:r>
      <w:r w:rsidR="4C9B715E">
        <w:rPr>
          <w:rFonts w:ascii="Times New Roman" w:hAnsi="Times New Roman"/>
          <w:spacing w:val="-3"/>
          <w:lang w:val="hr-HR"/>
        </w:rPr>
        <w:t>riječju</w:t>
      </w:r>
      <w:r>
        <w:rPr>
          <w:rFonts w:ascii="Times New Roman" w:hAnsi="Times New Roman"/>
          <w:spacing w:val="-3"/>
          <w:lang w:val="hr-HR"/>
        </w:rPr>
        <w:t xml:space="preserve"> „očekivanja“.</w:t>
      </w:r>
    </w:p>
    <w:p w14:paraId="798CDE24" w14:textId="77777777" w:rsidR="00740BF8" w:rsidRPr="00740BF8" w:rsidRDefault="00740BF8" w:rsidP="377A396B">
      <w:pPr>
        <w:ind w:firstLine="708"/>
        <w:rPr>
          <w:rFonts w:ascii="Times New Roman" w:hAnsi="Times New Roman"/>
          <w:lang w:val="hr-HR"/>
        </w:rPr>
      </w:pPr>
    </w:p>
    <w:p w14:paraId="45B5CC2C" w14:textId="34AE4D47" w:rsidR="00740BF8" w:rsidRDefault="00740BF8" w:rsidP="377A396B">
      <w:pPr>
        <w:pStyle w:val="Tijeloteksta"/>
        <w:jc w:val="center"/>
        <w:rPr>
          <w:b/>
          <w:bCs/>
        </w:rPr>
      </w:pPr>
      <w:r w:rsidRPr="377A396B">
        <w:rPr>
          <w:b/>
          <w:bCs/>
        </w:rPr>
        <w:t>Članak 1</w:t>
      </w:r>
      <w:r w:rsidR="2119A82B" w:rsidRPr="377A396B">
        <w:rPr>
          <w:b/>
          <w:bCs/>
        </w:rPr>
        <w:t>7</w:t>
      </w:r>
      <w:r w:rsidRPr="377A396B">
        <w:rPr>
          <w:b/>
          <w:bCs/>
        </w:rPr>
        <w:t>.</w:t>
      </w:r>
    </w:p>
    <w:p w14:paraId="7F331D63" w14:textId="6A21C37A" w:rsidR="377A396B" w:rsidRDefault="377A396B" w:rsidP="377A396B">
      <w:pPr>
        <w:pStyle w:val="Tijeloteksta"/>
        <w:jc w:val="center"/>
        <w:rPr>
          <w:b/>
          <w:bCs/>
          <w:color w:val="FF0000"/>
        </w:rPr>
      </w:pPr>
    </w:p>
    <w:p w14:paraId="51CA81A9" w14:textId="46AFB4A1" w:rsidR="2442DB41" w:rsidRDefault="2442DB41" w:rsidP="377A396B">
      <w:pPr>
        <w:ind w:firstLine="705"/>
        <w:jc w:val="both"/>
      </w:pPr>
      <w:r w:rsidRPr="377A396B">
        <w:rPr>
          <w:rFonts w:ascii="Times New Roman" w:hAnsi="Times New Roman"/>
          <w:szCs w:val="24"/>
          <w:lang w:val="hr-HR"/>
        </w:rPr>
        <w:t xml:space="preserve">U članku 21. stavku 2. iza riječi: „ovoga pravilnika,“ dodaju se riječi: „donosi odluku o objavi rezultata upisa te“. </w:t>
      </w:r>
    </w:p>
    <w:p w14:paraId="0E55AC61" w14:textId="327ACC25" w:rsidR="2442DB41" w:rsidRDefault="2442DB41" w:rsidP="377A396B">
      <w:pPr>
        <w:ind w:firstLine="705"/>
        <w:jc w:val="both"/>
      </w:pPr>
      <w:r w:rsidRPr="377A396B">
        <w:rPr>
          <w:rFonts w:ascii="Times New Roman" w:hAnsi="Times New Roman"/>
          <w:szCs w:val="24"/>
          <w:lang w:val="hr-HR"/>
        </w:rPr>
        <w:t>U stavku 4. alineji 3. riječi: “po grupama prednosti (prema člancima 7., 8. i 9. ovoga pravilnika) i “ zamjenjuju se riječju: “prema”.</w:t>
      </w:r>
      <w:r w:rsidRPr="377A396B">
        <w:rPr>
          <w:rFonts w:ascii="Times New Roman" w:hAnsi="Times New Roman"/>
          <w:szCs w:val="24"/>
          <w:lang w:val="en-US"/>
        </w:rPr>
        <w:t xml:space="preserve"> </w:t>
      </w:r>
    </w:p>
    <w:p w14:paraId="7D2AE0B0" w14:textId="617411C0" w:rsidR="2442DB41" w:rsidRDefault="2442DB41" w:rsidP="377A396B">
      <w:pPr>
        <w:ind w:firstLine="720"/>
        <w:jc w:val="both"/>
      </w:pPr>
      <w:r w:rsidRPr="377A396B">
        <w:rPr>
          <w:rFonts w:ascii="Times New Roman" w:hAnsi="Times New Roman"/>
          <w:szCs w:val="24"/>
          <w:lang w:val="hr-HR"/>
        </w:rPr>
        <w:t xml:space="preserve">Alineja 4. mijenja se i glasi: </w:t>
      </w:r>
    </w:p>
    <w:p w14:paraId="7ED4B474" w14:textId="53312D06" w:rsidR="2442DB41" w:rsidRDefault="2442DB41" w:rsidP="377A396B">
      <w:pPr>
        <w:ind w:firstLine="720"/>
        <w:jc w:val="both"/>
      </w:pPr>
      <w:r w:rsidRPr="377A396B">
        <w:rPr>
          <w:rFonts w:ascii="Times New Roman" w:hAnsi="Times New Roman"/>
          <w:szCs w:val="24"/>
          <w:lang w:val="hr-HR"/>
        </w:rPr>
        <w:t>„</w:t>
      </w:r>
      <w:r w:rsidRPr="377A396B">
        <w:rPr>
          <w:rFonts w:ascii="Times New Roman" w:hAnsi="Times New Roman"/>
          <w:color w:val="000000" w:themeColor="text1"/>
          <w:szCs w:val="24"/>
          <w:lang w:val="hr-HR"/>
        </w:rPr>
        <w:t xml:space="preserve">- </w:t>
      </w:r>
      <w:r w:rsidRPr="377A396B">
        <w:rPr>
          <w:rFonts w:ascii="Times New Roman" w:hAnsi="Times New Roman"/>
          <w:szCs w:val="24"/>
          <w:lang w:val="hr-HR"/>
        </w:rPr>
        <w:t>redoslijed neprihvaćenih zahtjeva za upis djece prema ukupno ostvarenim bodovima, navedene po identifikacijskoj oznaci svakog djeteta, datumu rođenja i s naznakom razloga neprihvaćanja zahtjeva (nema slobodnih prostornih kapaciteta sukladno planu upisa);</w:t>
      </w:r>
      <w:r w:rsidRPr="377A396B">
        <w:rPr>
          <w:rFonts w:ascii="Times New Roman" w:hAnsi="Times New Roman"/>
          <w:color w:val="000000" w:themeColor="text1"/>
          <w:szCs w:val="24"/>
          <w:lang w:val="hr-HR"/>
        </w:rPr>
        <w:t xml:space="preserve"> </w:t>
      </w:r>
    </w:p>
    <w:p w14:paraId="3D2AD019" w14:textId="31FE2263" w:rsidR="2442DB41" w:rsidRDefault="2442DB41" w:rsidP="377A396B">
      <w:pPr>
        <w:ind w:firstLine="708"/>
        <w:jc w:val="both"/>
      </w:pPr>
      <w:r w:rsidRPr="377A396B">
        <w:rPr>
          <w:rFonts w:ascii="Times New Roman" w:hAnsi="Times New Roman"/>
          <w:szCs w:val="24"/>
          <w:lang w:val="hr-HR"/>
        </w:rPr>
        <w:t xml:space="preserve">Iza alineje 4. dodaje se nova alineja 5. koja glasi: </w:t>
      </w:r>
    </w:p>
    <w:p w14:paraId="68E2945D" w14:textId="428A2E80" w:rsidR="2442DB41" w:rsidRDefault="2442DB41" w:rsidP="377A396B">
      <w:pPr>
        <w:jc w:val="both"/>
      </w:pPr>
      <w:r w:rsidRPr="377A396B">
        <w:rPr>
          <w:rFonts w:ascii="Times New Roman" w:hAnsi="Times New Roman"/>
          <w:szCs w:val="24"/>
          <w:lang w:val="hr-HR"/>
        </w:rPr>
        <w:t xml:space="preserve">           „- popis zahtjeva za upis djeteta koji nisu razmatrani jer ne ispunjavaju uvjete za upis  prema identifikacijskoj oznaci svakog djeteta i s naznakom razloga nerazmatranja (dostavljeni nakon isteka redovitog upisnog roka, s nepotpunom osnovnom upisnom dokumentacijom i djeca koja do 31. kolovoza tekuće kalendarske godine ne navršavaju jednu godinu života);“</w:t>
      </w:r>
    </w:p>
    <w:p w14:paraId="37C6E492" w14:textId="1B863392" w:rsidR="2442DB41" w:rsidRDefault="2442DB41" w:rsidP="377A396B">
      <w:pPr>
        <w:ind w:firstLine="708"/>
        <w:rPr>
          <w:rFonts w:ascii="Times New Roman" w:hAnsi="Times New Roman"/>
          <w:szCs w:val="24"/>
          <w:lang w:val="hr-HR"/>
        </w:rPr>
      </w:pPr>
      <w:r w:rsidRPr="377A396B">
        <w:rPr>
          <w:rFonts w:ascii="Times New Roman" w:hAnsi="Times New Roman"/>
          <w:szCs w:val="24"/>
          <w:lang w:val="hr-HR"/>
        </w:rPr>
        <w:t>Dosadašnje alineje 5.  i 6. postaju alineje 6. i 7.</w:t>
      </w:r>
    </w:p>
    <w:p w14:paraId="5A85F3E4" w14:textId="77777777" w:rsidR="00FC5DC5" w:rsidRDefault="00FC5DC5" w:rsidP="377A396B">
      <w:pPr>
        <w:ind w:firstLine="708"/>
        <w:rPr>
          <w:rFonts w:ascii="Times New Roman" w:hAnsi="Times New Roman"/>
          <w:szCs w:val="24"/>
          <w:lang w:val="hr-HR"/>
        </w:rPr>
      </w:pPr>
    </w:p>
    <w:p w14:paraId="3C233CBF" w14:textId="77777777" w:rsidR="00FC5DC5" w:rsidRDefault="00FC5DC5" w:rsidP="377A396B">
      <w:pPr>
        <w:ind w:firstLine="708"/>
      </w:pPr>
    </w:p>
    <w:p w14:paraId="12864800" w14:textId="30E1AB82" w:rsidR="377A396B" w:rsidRDefault="377A396B" w:rsidP="377A396B">
      <w:pPr>
        <w:ind w:firstLine="708"/>
        <w:rPr>
          <w:rFonts w:ascii="Times New Roman" w:hAnsi="Times New Roman"/>
          <w:lang w:val="hr-HR"/>
        </w:rPr>
      </w:pPr>
    </w:p>
    <w:p w14:paraId="5C7D6AC6" w14:textId="527611E2" w:rsidR="00015D33" w:rsidRDefault="00015D33" w:rsidP="377A396B">
      <w:pPr>
        <w:ind w:firstLine="708"/>
        <w:rPr>
          <w:rFonts w:ascii="Times New Roman" w:hAnsi="Times New Roman"/>
          <w:lang w:val="hr-HR"/>
        </w:rPr>
      </w:pPr>
    </w:p>
    <w:p w14:paraId="1698F0C8" w14:textId="77777777" w:rsidR="00015D33" w:rsidRDefault="00015D33" w:rsidP="377A396B">
      <w:pPr>
        <w:ind w:firstLine="708"/>
        <w:rPr>
          <w:rFonts w:ascii="Times New Roman" w:hAnsi="Times New Roman"/>
          <w:lang w:val="hr-HR"/>
        </w:rPr>
      </w:pPr>
    </w:p>
    <w:p w14:paraId="61A8842C" w14:textId="50186E58" w:rsidR="26BF35FC" w:rsidRDefault="26BF35FC" w:rsidP="377A396B">
      <w:pPr>
        <w:pStyle w:val="Tijeloteksta"/>
        <w:jc w:val="center"/>
        <w:rPr>
          <w:b/>
          <w:bCs/>
        </w:rPr>
      </w:pPr>
      <w:r w:rsidRPr="377A396B">
        <w:rPr>
          <w:b/>
          <w:bCs/>
        </w:rPr>
        <w:t>Članak 1</w:t>
      </w:r>
      <w:r w:rsidR="6015492E" w:rsidRPr="377A396B">
        <w:rPr>
          <w:b/>
          <w:bCs/>
        </w:rPr>
        <w:t>8</w:t>
      </w:r>
      <w:r w:rsidRPr="377A396B">
        <w:rPr>
          <w:b/>
          <w:bCs/>
        </w:rPr>
        <w:t>.</w:t>
      </w:r>
    </w:p>
    <w:p w14:paraId="2C2B487B" w14:textId="6D65F397" w:rsidR="377A396B" w:rsidRDefault="377A396B" w:rsidP="377A396B">
      <w:pPr>
        <w:pStyle w:val="Tijeloteksta"/>
        <w:jc w:val="center"/>
        <w:rPr>
          <w:b/>
          <w:bCs/>
        </w:rPr>
      </w:pPr>
    </w:p>
    <w:p w14:paraId="6105510D" w14:textId="7BADE58C" w:rsidR="26BF35FC" w:rsidRDefault="26BF35FC" w:rsidP="377A396B">
      <w:pPr>
        <w:jc w:val="both"/>
        <w:rPr>
          <w:rFonts w:ascii="Times New Roman" w:hAnsi="Times New Roman"/>
          <w:lang w:val="hr-HR"/>
        </w:rPr>
      </w:pPr>
      <w:r w:rsidRPr="377A396B">
        <w:rPr>
          <w:rFonts w:ascii="Times New Roman" w:hAnsi="Times New Roman"/>
          <w:lang w:val="hr-HR"/>
        </w:rPr>
        <w:t>U članku 23.</w:t>
      </w:r>
      <w:r w:rsidR="69C09ADC" w:rsidRPr="377A396B">
        <w:rPr>
          <w:rFonts w:ascii="Times New Roman" w:hAnsi="Times New Roman"/>
          <w:szCs w:val="24"/>
          <w:lang w:val="hr-HR"/>
        </w:rPr>
        <w:t xml:space="preserve"> </w:t>
      </w:r>
      <w:r w:rsidR="658F38B9" w:rsidRPr="377A396B">
        <w:rPr>
          <w:rFonts w:ascii="Times New Roman" w:hAnsi="Times New Roman"/>
          <w:szCs w:val="24"/>
          <w:lang w:val="hr-HR"/>
        </w:rPr>
        <w:t>s</w:t>
      </w:r>
      <w:r w:rsidR="309CE475" w:rsidRPr="377A396B">
        <w:rPr>
          <w:rFonts w:ascii="Times New Roman" w:hAnsi="Times New Roman"/>
          <w:szCs w:val="24"/>
          <w:lang w:val="hr-HR"/>
        </w:rPr>
        <w:t xml:space="preserve">tavak 4. mijenja se i glasi: </w:t>
      </w:r>
      <w:r w:rsidR="7F3D07FA" w:rsidRPr="377A396B">
        <w:rPr>
          <w:rFonts w:ascii="Times New Roman" w:hAnsi="Times New Roman"/>
          <w:color w:val="000000" w:themeColor="text1"/>
          <w:szCs w:val="24"/>
          <w:lang w:val="hr-HR"/>
        </w:rPr>
        <w:t>“</w:t>
      </w:r>
      <w:r w:rsidR="7F3D07FA" w:rsidRPr="377A396B">
        <w:rPr>
          <w:rFonts w:ascii="Times New Roman" w:hAnsi="Times New Roman"/>
          <w:szCs w:val="24"/>
          <w:lang w:val="hr-HR"/>
        </w:rPr>
        <w:t xml:space="preserve">Protiv odluke ravnatelja o prigovoru </w:t>
      </w:r>
      <w:r w:rsidR="66DADDD5" w:rsidRPr="377A396B">
        <w:rPr>
          <w:rFonts w:ascii="Times New Roman" w:hAnsi="Times New Roman"/>
          <w:szCs w:val="24"/>
          <w:lang w:val="hr-HR"/>
        </w:rPr>
        <w:t xml:space="preserve">nije dopuštena žalba već </w:t>
      </w:r>
      <w:r w:rsidR="7F3D07FA" w:rsidRPr="377A396B">
        <w:rPr>
          <w:rFonts w:ascii="Times New Roman" w:hAnsi="Times New Roman"/>
          <w:szCs w:val="24"/>
          <w:lang w:val="hr-HR"/>
        </w:rPr>
        <w:t xml:space="preserve">roditelj može </w:t>
      </w:r>
      <w:r w:rsidR="0F9D2709" w:rsidRPr="377A396B">
        <w:rPr>
          <w:rFonts w:ascii="Times New Roman" w:hAnsi="Times New Roman"/>
          <w:szCs w:val="24"/>
          <w:lang w:val="hr-HR"/>
        </w:rPr>
        <w:t xml:space="preserve">pokrenuti upravni spor </w:t>
      </w:r>
      <w:r w:rsidR="1660547C" w:rsidRPr="377A396B">
        <w:rPr>
          <w:rFonts w:ascii="Times New Roman" w:hAnsi="Times New Roman"/>
          <w:color w:val="000000" w:themeColor="text1"/>
          <w:szCs w:val="24"/>
          <w:lang w:val="hr-HR"/>
        </w:rPr>
        <w:t>pred nadležnim sudom</w:t>
      </w:r>
      <w:r w:rsidR="7F3D07FA" w:rsidRPr="377A396B">
        <w:rPr>
          <w:rFonts w:ascii="Times New Roman" w:hAnsi="Times New Roman"/>
          <w:szCs w:val="24"/>
          <w:lang w:val="hr-HR"/>
        </w:rPr>
        <w:t xml:space="preserve"> u roku od 30 dana od dana </w:t>
      </w:r>
      <w:r w:rsidR="00260685">
        <w:rPr>
          <w:rFonts w:ascii="Times New Roman" w:hAnsi="Times New Roman"/>
          <w:szCs w:val="24"/>
          <w:lang w:val="hr-HR"/>
        </w:rPr>
        <w:t>dostave</w:t>
      </w:r>
      <w:r w:rsidR="00260685" w:rsidRPr="377A396B">
        <w:rPr>
          <w:rFonts w:ascii="Times New Roman" w:hAnsi="Times New Roman"/>
          <w:szCs w:val="24"/>
          <w:lang w:val="hr-HR"/>
        </w:rPr>
        <w:t xml:space="preserve"> </w:t>
      </w:r>
      <w:r w:rsidR="7F3D07FA" w:rsidRPr="377A396B">
        <w:rPr>
          <w:rFonts w:ascii="Times New Roman" w:hAnsi="Times New Roman"/>
          <w:szCs w:val="24"/>
          <w:lang w:val="hr-HR"/>
        </w:rPr>
        <w:t>odluke”.</w:t>
      </w:r>
      <w:r w:rsidR="7F3D07FA" w:rsidRPr="377A396B">
        <w:rPr>
          <w:rFonts w:ascii="Times New Roman" w:hAnsi="Times New Roman"/>
          <w:color w:val="000000" w:themeColor="text1"/>
          <w:szCs w:val="24"/>
          <w:lang w:val="hr-HR"/>
        </w:rPr>
        <w:t xml:space="preserve">  </w:t>
      </w:r>
      <w:r w:rsidR="7F3D07FA" w:rsidRPr="377A396B">
        <w:rPr>
          <w:rFonts w:ascii="Times New Roman" w:hAnsi="Times New Roman"/>
          <w:color w:val="000000" w:themeColor="text1"/>
          <w:szCs w:val="24"/>
          <w:lang w:val="en-US"/>
        </w:rPr>
        <w:t xml:space="preserve"> </w:t>
      </w:r>
    </w:p>
    <w:p w14:paraId="7B3C1255" w14:textId="75289C42" w:rsidR="377A396B" w:rsidRDefault="377A396B" w:rsidP="377A396B">
      <w:pPr>
        <w:pStyle w:val="Tijeloteksta"/>
        <w:ind w:firstLine="708"/>
        <w:rPr>
          <w:color w:val="FF0000"/>
        </w:rPr>
      </w:pPr>
    </w:p>
    <w:p w14:paraId="11CA2C37" w14:textId="2E963840" w:rsidR="61189B37" w:rsidRDefault="61189B37" w:rsidP="377A396B">
      <w:pPr>
        <w:pStyle w:val="Tijeloteksta"/>
        <w:jc w:val="center"/>
      </w:pPr>
      <w:r w:rsidRPr="377A396B">
        <w:rPr>
          <w:b/>
          <w:bCs/>
        </w:rPr>
        <w:t>Članak 1</w:t>
      </w:r>
      <w:r w:rsidR="06135438" w:rsidRPr="377A396B">
        <w:rPr>
          <w:b/>
          <w:bCs/>
        </w:rPr>
        <w:t>9</w:t>
      </w:r>
      <w:r w:rsidRPr="377A396B">
        <w:rPr>
          <w:b/>
          <w:bCs/>
        </w:rPr>
        <w:t>.</w:t>
      </w:r>
    </w:p>
    <w:p w14:paraId="6746FD02" w14:textId="38303FD3" w:rsidR="377A396B" w:rsidRDefault="377A396B" w:rsidP="377A396B">
      <w:pPr>
        <w:pStyle w:val="Tijeloteksta"/>
        <w:jc w:val="center"/>
        <w:rPr>
          <w:b/>
          <w:bCs/>
        </w:rPr>
      </w:pPr>
    </w:p>
    <w:p w14:paraId="72A6B2A8" w14:textId="2EDAF783" w:rsidR="581C907C" w:rsidRDefault="581C907C" w:rsidP="377A396B">
      <w:pPr>
        <w:ind w:firstLine="720"/>
        <w:jc w:val="both"/>
      </w:pPr>
      <w:r w:rsidRPr="377A396B">
        <w:rPr>
          <w:rFonts w:ascii="Times New Roman" w:hAnsi="Times New Roman"/>
          <w:color w:val="000000" w:themeColor="text1"/>
          <w:szCs w:val="24"/>
          <w:lang w:val="hr-HR"/>
        </w:rPr>
        <w:t xml:space="preserve">U članku 24. </w:t>
      </w:r>
      <w:r w:rsidRPr="377A396B">
        <w:rPr>
          <w:rFonts w:ascii="Times New Roman" w:hAnsi="Times New Roman"/>
          <w:szCs w:val="24"/>
          <w:lang w:val="hr-HR"/>
        </w:rPr>
        <w:t>stavku 1. alineji 3. riječi: “po grupama prednosti (prema člancima 7., 8. i 9. ovoga pravilnika) i“ zamjenjuju se riječju: “prema”.</w:t>
      </w:r>
      <w:r w:rsidRPr="377A396B">
        <w:rPr>
          <w:rFonts w:ascii="Times New Roman" w:hAnsi="Times New Roman"/>
          <w:color w:val="000000" w:themeColor="text1"/>
          <w:szCs w:val="24"/>
          <w:lang w:val="hr-HR"/>
        </w:rPr>
        <w:t xml:space="preserve"> </w:t>
      </w:r>
    </w:p>
    <w:p w14:paraId="714B5F8B" w14:textId="79E23719" w:rsidR="581C907C" w:rsidRDefault="581C907C" w:rsidP="377A396B">
      <w:pPr>
        <w:ind w:firstLine="720"/>
        <w:jc w:val="both"/>
      </w:pPr>
      <w:r w:rsidRPr="377A396B">
        <w:rPr>
          <w:rFonts w:ascii="Times New Roman" w:hAnsi="Times New Roman"/>
          <w:szCs w:val="24"/>
          <w:lang w:val="hr-HR"/>
        </w:rPr>
        <w:t xml:space="preserve">Alineja 4. mijenja se i glasi: </w:t>
      </w:r>
    </w:p>
    <w:p w14:paraId="756CDB1F" w14:textId="71F6C7DA" w:rsidR="581C907C" w:rsidRDefault="581C907C" w:rsidP="377A396B">
      <w:pPr>
        <w:ind w:firstLine="720"/>
        <w:jc w:val="both"/>
      </w:pPr>
      <w:r w:rsidRPr="377A396B">
        <w:rPr>
          <w:rFonts w:ascii="Times New Roman" w:hAnsi="Times New Roman"/>
          <w:szCs w:val="24"/>
          <w:lang w:val="hr-HR"/>
        </w:rPr>
        <w:t>„</w:t>
      </w:r>
      <w:r w:rsidRPr="377A396B">
        <w:rPr>
          <w:rFonts w:ascii="Times New Roman" w:hAnsi="Times New Roman"/>
          <w:color w:val="000000" w:themeColor="text1"/>
          <w:szCs w:val="24"/>
          <w:lang w:val="hr-HR"/>
        </w:rPr>
        <w:t xml:space="preserve">- </w:t>
      </w:r>
      <w:r w:rsidRPr="377A396B">
        <w:rPr>
          <w:rFonts w:ascii="Times New Roman" w:hAnsi="Times New Roman"/>
          <w:szCs w:val="24"/>
          <w:lang w:val="hr-HR"/>
        </w:rPr>
        <w:t>redoslijed neprihvaćenih zahtjeva za upis djece prema ukupno ostvarenim bodovima, navedene po identifikacijskoj oznaci svakog djeteta, datumu rođenja i s naznakom razloga neprihvaćanja zahtjeva (nema slobodnih prostornih kapaciteta sukladno planu upisa);</w:t>
      </w:r>
      <w:r w:rsidRPr="377A396B">
        <w:rPr>
          <w:rFonts w:ascii="Times New Roman" w:hAnsi="Times New Roman"/>
          <w:color w:val="000000" w:themeColor="text1"/>
          <w:szCs w:val="24"/>
          <w:lang w:val="hr-HR"/>
        </w:rPr>
        <w:t xml:space="preserve"> </w:t>
      </w:r>
    </w:p>
    <w:p w14:paraId="60791F4D" w14:textId="49540807" w:rsidR="581C907C" w:rsidRDefault="581C907C" w:rsidP="377A396B">
      <w:pPr>
        <w:ind w:firstLine="708"/>
        <w:jc w:val="both"/>
      </w:pPr>
      <w:r w:rsidRPr="377A396B">
        <w:rPr>
          <w:rFonts w:ascii="Times New Roman" w:hAnsi="Times New Roman"/>
          <w:szCs w:val="24"/>
          <w:lang w:val="hr-HR"/>
        </w:rPr>
        <w:t xml:space="preserve">Iza alineje 4. dodaje se nova alineja 5. koja glasi: </w:t>
      </w:r>
    </w:p>
    <w:p w14:paraId="4218AF4B" w14:textId="01A22E01" w:rsidR="581C907C" w:rsidRDefault="581C907C" w:rsidP="377A396B">
      <w:pPr>
        <w:jc w:val="both"/>
      </w:pPr>
      <w:r w:rsidRPr="377A396B">
        <w:rPr>
          <w:rFonts w:ascii="Times New Roman" w:hAnsi="Times New Roman"/>
          <w:szCs w:val="24"/>
          <w:lang w:val="hr-HR"/>
        </w:rPr>
        <w:t xml:space="preserve">           „- popis zahtjeva za upis djeteta koji nisu razmatrani jer ne ispunjavaju uvjete za upis  prema identifikacijskoj oznaci svakog djeteta i s naznakom razloga nerazmatranja (dostavljeni nakon isteka redovitog upisnog roka, s nepotpunom osnovnom upisnom dokumentacijom i djeca koja do 31. kolovoza tekuće kalendarske godine ne navršavaju jednu godinu života);“</w:t>
      </w:r>
    </w:p>
    <w:p w14:paraId="0085820E" w14:textId="5914D7A0" w:rsidR="581C907C" w:rsidRDefault="581C907C" w:rsidP="377A396B">
      <w:pPr>
        <w:ind w:firstLine="708"/>
        <w:jc w:val="both"/>
      </w:pPr>
      <w:r w:rsidRPr="377A396B">
        <w:rPr>
          <w:rFonts w:ascii="Times New Roman" w:hAnsi="Times New Roman"/>
          <w:szCs w:val="24"/>
          <w:lang w:val="hr-HR"/>
        </w:rPr>
        <w:t>Dosadašnja alineja 5. postaje alineja 6.</w:t>
      </w:r>
    </w:p>
    <w:p w14:paraId="3E3A0727" w14:textId="339CAAA4" w:rsidR="377A396B" w:rsidRDefault="377A396B" w:rsidP="377A396B">
      <w:pPr>
        <w:ind w:firstLine="708"/>
        <w:rPr>
          <w:rFonts w:ascii="Times New Roman" w:hAnsi="Times New Roman"/>
          <w:lang w:val="hr-HR"/>
        </w:rPr>
      </w:pPr>
    </w:p>
    <w:p w14:paraId="38277485" w14:textId="53C206F3" w:rsidR="3184B029" w:rsidRDefault="3184B029" w:rsidP="377A396B">
      <w:pPr>
        <w:pStyle w:val="Tijeloteksta"/>
        <w:jc w:val="center"/>
        <w:rPr>
          <w:b/>
          <w:bCs/>
        </w:rPr>
      </w:pPr>
      <w:r w:rsidRPr="377A396B">
        <w:rPr>
          <w:b/>
          <w:bCs/>
        </w:rPr>
        <w:t xml:space="preserve">Članak </w:t>
      </w:r>
      <w:r w:rsidR="4DC92F3A" w:rsidRPr="377A396B">
        <w:rPr>
          <w:b/>
          <w:bCs/>
        </w:rPr>
        <w:t>20</w:t>
      </w:r>
      <w:r w:rsidRPr="377A396B">
        <w:rPr>
          <w:b/>
          <w:bCs/>
        </w:rPr>
        <w:t>.</w:t>
      </w:r>
    </w:p>
    <w:p w14:paraId="23268B35" w14:textId="59D1CD9C" w:rsidR="377A396B" w:rsidRDefault="377A396B" w:rsidP="377A396B">
      <w:pPr>
        <w:pStyle w:val="Tijeloteksta"/>
        <w:jc w:val="center"/>
        <w:rPr>
          <w:b/>
          <w:bCs/>
        </w:rPr>
      </w:pPr>
    </w:p>
    <w:p w14:paraId="62FD093F" w14:textId="70F68885" w:rsidR="009E386A" w:rsidRPr="00C15D28" w:rsidRDefault="3184B029" w:rsidP="009E386A">
      <w:pPr>
        <w:suppressAutoHyphens/>
        <w:ind w:firstLine="720"/>
        <w:jc w:val="both"/>
        <w:rPr>
          <w:rFonts w:ascii="Times New Roman" w:hAnsi="Times New Roman"/>
          <w:lang w:val="hr-HR"/>
        </w:rPr>
      </w:pPr>
      <w:r w:rsidRPr="00C15D28">
        <w:rPr>
          <w:rFonts w:ascii="Times New Roman" w:hAnsi="Times New Roman"/>
          <w:lang w:val="hr-HR"/>
        </w:rPr>
        <w:t>U članku 25. s</w:t>
      </w:r>
      <w:r w:rsidR="009E386A" w:rsidRPr="00C15D28">
        <w:rPr>
          <w:rFonts w:ascii="Times New Roman" w:hAnsi="Times New Roman"/>
          <w:lang w:val="hr-HR"/>
        </w:rPr>
        <w:t>tavak</w:t>
      </w:r>
      <w:r w:rsidRPr="00C15D28">
        <w:rPr>
          <w:rFonts w:ascii="Times New Roman" w:hAnsi="Times New Roman"/>
          <w:lang w:val="hr-HR"/>
        </w:rPr>
        <w:t xml:space="preserve"> </w:t>
      </w:r>
      <w:r w:rsidR="38AECC77" w:rsidRPr="00C15D28">
        <w:rPr>
          <w:rFonts w:ascii="Times New Roman" w:hAnsi="Times New Roman"/>
          <w:lang w:val="hr-HR"/>
        </w:rPr>
        <w:t>3</w:t>
      </w:r>
      <w:r w:rsidRPr="00C15D28">
        <w:rPr>
          <w:rFonts w:ascii="Times New Roman" w:hAnsi="Times New Roman"/>
          <w:lang w:val="hr-HR"/>
        </w:rPr>
        <w:t xml:space="preserve">. </w:t>
      </w:r>
      <w:r w:rsidR="009E386A" w:rsidRPr="00C15D28">
        <w:rPr>
          <w:rFonts w:ascii="Times New Roman" w:hAnsi="Times New Roman"/>
          <w:lang w:val="hr-HR"/>
        </w:rPr>
        <w:t>mijenja se i glasi</w:t>
      </w:r>
      <w:r w:rsidRPr="00C15D28">
        <w:rPr>
          <w:rFonts w:ascii="Times New Roman" w:hAnsi="Times New Roman"/>
          <w:lang w:val="hr-HR"/>
        </w:rPr>
        <w:t>:</w:t>
      </w:r>
      <w:r w:rsidR="679AA588" w:rsidRPr="00C15D28">
        <w:rPr>
          <w:rFonts w:ascii="Times New Roman" w:hAnsi="Times New Roman"/>
          <w:lang w:val="hr-HR"/>
        </w:rPr>
        <w:t xml:space="preserve"> </w:t>
      </w:r>
    </w:p>
    <w:p w14:paraId="71D94A81" w14:textId="14B3FB63" w:rsidR="009E386A" w:rsidRPr="00C15D28" w:rsidRDefault="679AA588" w:rsidP="009E386A">
      <w:pPr>
        <w:suppressAutoHyphens/>
        <w:ind w:firstLine="720"/>
        <w:jc w:val="both"/>
        <w:rPr>
          <w:rFonts w:ascii="Times New Roman" w:hAnsi="Times New Roman"/>
          <w:color w:val="000000"/>
          <w:spacing w:val="-3"/>
          <w:szCs w:val="24"/>
          <w:lang w:val="hr-HR"/>
        </w:rPr>
      </w:pPr>
      <w:r w:rsidRPr="00C15D28">
        <w:rPr>
          <w:rFonts w:ascii="Times New Roman" w:hAnsi="Times New Roman"/>
          <w:lang w:val="hr-HR"/>
        </w:rPr>
        <w:t>“</w:t>
      </w:r>
      <w:r w:rsidR="009E386A" w:rsidRPr="00C15D28">
        <w:rPr>
          <w:rFonts w:ascii="Times New Roman" w:hAnsi="Times New Roman"/>
          <w:color w:val="000000"/>
          <w:spacing w:val="-3"/>
          <w:szCs w:val="24"/>
          <w:lang w:val="hr-HR"/>
        </w:rPr>
        <w:t xml:space="preserve"> Zahtjevi roditelja za upis djece s priloženom dokumentacijom predani tijekom pedagoške godine verificirat će se sukladno kriterijima iz članaka 9. i 10. ovoga pravilnika, a djeca će biti uvrštena na odgovarajuće mjesto na Listi prednosti </w:t>
      </w:r>
      <w:bookmarkStart w:id="2" w:name="_Hlk133495289"/>
      <w:r w:rsidR="009E386A" w:rsidRPr="00C15D28">
        <w:rPr>
          <w:rFonts w:ascii="Times New Roman" w:hAnsi="Times New Roman"/>
          <w:color w:val="000000"/>
          <w:spacing w:val="-3"/>
          <w:szCs w:val="24"/>
          <w:lang w:val="hr-HR"/>
        </w:rPr>
        <w:t xml:space="preserve">temeljem kriterija prednosti iz članaka 9. </w:t>
      </w:r>
      <w:bookmarkEnd w:id="2"/>
      <w:r w:rsidR="009E386A" w:rsidRPr="00C15D28">
        <w:rPr>
          <w:rFonts w:ascii="Times New Roman" w:hAnsi="Times New Roman"/>
          <w:color w:val="000000"/>
          <w:spacing w:val="-3"/>
          <w:szCs w:val="24"/>
          <w:lang w:val="hr-HR"/>
        </w:rPr>
        <w:t>ili ukupnog broja bodova te datuma rođenja.“</w:t>
      </w:r>
    </w:p>
    <w:p w14:paraId="00A9F137" w14:textId="276D4020" w:rsidR="009E386A" w:rsidRPr="00C15D28" w:rsidRDefault="009E386A" w:rsidP="377A396B">
      <w:pPr>
        <w:ind w:firstLine="708"/>
        <w:jc w:val="both"/>
        <w:rPr>
          <w:rFonts w:ascii="Times New Roman" w:hAnsi="Times New Roman"/>
          <w:lang w:val="hr-HR"/>
        </w:rPr>
      </w:pPr>
      <w:r w:rsidRPr="00C15D28">
        <w:rPr>
          <w:rFonts w:ascii="Times New Roman" w:hAnsi="Times New Roman"/>
          <w:lang w:val="hr-HR"/>
        </w:rPr>
        <w:t>S</w:t>
      </w:r>
      <w:r w:rsidR="679AA588" w:rsidRPr="00C15D28">
        <w:rPr>
          <w:rFonts w:ascii="Times New Roman" w:hAnsi="Times New Roman"/>
          <w:lang w:val="hr-HR"/>
        </w:rPr>
        <w:t>tav</w:t>
      </w:r>
      <w:r w:rsidRPr="00C15D28">
        <w:rPr>
          <w:rFonts w:ascii="Times New Roman" w:hAnsi="Times New Roman"/>
          <w:lang w:val="hr-HR"/>
        </w:rPr>
        <w:t>a</w:t>
      </w:r>
      <w:r w:rsidR="679AA588" w:rsidRPr="00C15D28">
        <w:rPr>
          <w:rFonts w:ascii="Times New Roman" w:hAnsi="Times New Roman"/>
          <w:lang w:val="hr-HR"/>
        </w:rPr>
        <w:t xml:space="preserve">k </w:t>
      </w:r>
      <w:r w:rsidR="6B17ED7F" w:rsidRPr="00C15D28">
        <w:rPr>
          <w:rFonts w:ascii="Times New Roman" w:hAnsi="Times New Roman"/>
          <w:lang w:val="hr-HR"/>
        </w:rPr>
        <w:t>5</w:t>
      </w:r>
      <w:r w:rsidR="679AA588" w:rsidRPr="00C15D28">
        <w:rPr>
          <w:rFonts w:ascii="Times New Roman" w:hAnsi="Times New Roman"/>
          <w:lang w:val="hr-HR"/>
        </w:rPr>
        <w:t xml:space="preserve">. </w:t>
      </w:r>
      <w:r w:rsidRPr="00C15D28">
        <w:rPr>
          <w:rFonts w:ascii="Times New Roman" w:hAnsi="Times New Roman"/>
          <w:lang w:val="hr-HR"/>
        </w:rPr>
        <w:t>mijenja se i glasi</w:t>
      </w:r>
      <w:r w:rsidR="679AA588" w:rsidRPr="00C15D28">
        <w:rPr>
          <w:rFonts w:ascii="Times New Roman" w:hAnsi="Times New Roman"/>
          <w:lang w:val="hr-HR"/>
        </w:rPr>
        <w:t xml:space="preserve">: </w:t>
      </w:r>
    </w:p>
    <w:p w14:paraId="74FDD964" w14:textId="031D644F" w:rsidR="679AA588" w:rsidRDefault="679AA588" w:rsidP="377A396B">
      <w:pPr>
        <w:ind w:firstLine="708"/>
        <w:jc w:val="both"/>
        <w:rPr>
          <w:rFonts w:ascii="Times New Roman" w:hAnsi="Times New Roman"/>
          <w:lang w:val="hr-HR"/>
        </w:rPr>
      </w:pPr>
      <w:r w:rsidRPr="00C15D28">
        <w:rPr>
          <w:rFonts w:ascii="Times New Roman" w:hAnsi="Times New Roman"/>
          <w:lang w:val="hr-HR"/>
        </w:rPr>
        <w:t>“</w:t>
      </w:r>
      <w:r w:rsidR="009E386A" w:rsidRPr="00C15D28">
        <w:rPr>
          <w:rFonts w:ascii="Times New Roman" w:hAnsi="Times New Roman"/>
          <w:lang w:val="hr-HR"/>
        </w:rPr>
        <w:t>Djeca koja se temeljem zahtjeva roditelja i ostvarenih rezultata upisa nalaze na Listi prednosti, a tijekom pedagoške godine se promijeni status roditelja ili djeteta i na temelju dopunjene dokumentacije ostvare veći ukupan broj bodova, bit će uvrštena na odgovarajuće mjesto na Listi prednosti, sukladno novom ukupnom broju bodova i datumu rođenja.“</w:t>
      </w:r>
      <w:r w:rsidR="009E386A" w:rsidRPr="009E386A">
        <w:rPr>
          <w:rFonts w:ascii="Times New Roman" w:hAnsi="Times New Roman"/>
          <w:lang w:val="hr-HR"/>
        </w:rPr>
        <w:t xml:space="preserve"> </w:t>
      </w:r>
    </w:p>
    <w:p w14:paraId="6937AD78" w14:textId="6C32C107" w:rsidR="377A396B" w:rsidRDefault="377A396B" w:rsidP="377A396B">
      <w:pPr>
        <w:ind w:firstLine="708"/>
        <w:jc w:val="both"/>
        <w:rPr>
          <w:rFonts w:ascii="Times New Roman" w:hAnsi="Times New Roman"/>
          <w:highlight w:val="magenta"/>
          <w:lang w:val="hr-HR"/>
        </w:rPr>
      </w:pPr>
    </w:p>
    <w:p w14:paraId="6E44AEF6" w14:textId="0D108698" w:rsidR="1B931C44" w:rsidRDefault="1B931C44" w:rsidP="377A396B">
      <w:pPr>
        <w:pStyle w:val="Tijeloteksta"/>
        <w:jc w:val="center"/>
        <w:rPr>
          <w:b/>
          <w:bCs/>
        </w:rPr>
      </w:pPr>
      <w:r w:rsidRPr="377A396B">
        <w:rPr>
          <w:b/>
          <w:bCs/>
        </w:rPr>
        <w:t xml:space="preserve">Članak </w:t>
      </w:r>
      <w:r w:rsidR="607E3DCC" w:rsidRPr="377A396B">
        <w:rPr>
          <w:b/>
          <w:bCs/>
        </w:rPr>
        <w:t>21</w:t>
      </w:r>
      <w:r w:rsidRPr="377A396B">
        <w:rPr>
          <w:b/>
          <w:bCs/>
        </w:rPr>
        <w:t>.</w:t>
      </w:r>
    </w:p>
    <w:p w14:paraId="652F4426" w14:textId="31198C20" w:rsidR="377A396B" w:rsidRDefault="377A396B" w:rsidP="377A396B">
      <w:pPr>
        <w:ind w:firstLine="708"/>
        <w:jc w:val="both"/>
        <w:rPr>
          <w:rFonts w:ascii="Times New Roman" w:hAnsi="Times New Roman"/>
          <w:lang w:val="hr-HR"/>
        </w:rPr>
      </w:pPr>
    </w:p>
    <w:p w14:paraId="025F0CA0" w14:textId="0E8B7111" w:rsidR="76FBFE67" w:rsidRDefault="76FBFE67" w:rsidP="377A396B">
      <w:pPr>
        <w:ind w:firstLine="708"/>
        <w:jc w:val="both"/>
        <w:rPr>
          <w:rFonts w:ascii="Times New Roman" w:hAnsi="Times New Roman"/>
          <w:lang w:val="hr-HR"/>
        </w:rPr>
      </w:pPr>
      <w:r w:rsidRPr="377A396B">
        <w:rPr>
          <w:rFonts w:ascii="Times New Roman" w:hAnsi="Times New Roman"/>
          <w:lang w:val="hr-HR"/>
        </w:rPr>
        <w:t>U članku 28. stavcima 1. i 2.: riječi “1. rujna” zamjenjuju se riječima: “31. kolovoza".</w:t>
      </w:r>
    </w:p>
    <w:p w14:paraId="6A389671" w14:textId="5B538185" w:rsidR="377A396B" w:rsidRDefault="377A396B" w:rsidP="377A396B">
      <w:pPr>
        <w:ind w:firstLine="708"/>
        <w:jc w:val="both"/>
        <w:rPr>
          <w:rFonts w:ascii="Times New Roman" w:hAnsi="Times New Roman"/>
          <w:lang w:val="hr-HR"/>
        </w:rPr>
      </w:pPr>
    </w:p>
    <w:p w14:paraId="364E3065" w14:textId="3D979899" w:rsidR="71F3308B" w:rsidRDefault="71F3308B" w:rsidP="377A396B">
      <w:pPr>
        <w:pStyle w:val="Tijeloteksta"/>
        <w:jc w:val="center"/>
        <w:rPr>
          <w:b/>
          <w:bCs/>
        </w:rPr>
      </w:pPr>
      <w:r w:rsidRPr="377A396B">
        <w:rPr>
          <w:b/>
          <w:bCs/>
        </w:rPr>
        <w:t xml:space="preserve">Članak </w:t>
      </w:r>
      <w:r w:rsidR="0297CD0E" w:rsidRPr="377A396B">
        <w:rPr>
          <w:b/>
          <w:bCs/>
        </w:rPr>
        <w:t>22</w:t>
      </w:r>
      <w:r w:rsidRPr="377A396B">
        <w:rPr>
          <w:b/>
          <w:bCs/>
        </w:rPr>
        <w:t>.</w:t>
      </w:r>
    </w:p>
    <w:p w14:paraId="6AD0A60A" w14:textId="6478F25B" w:rsidR="377A396B" w:rsidRDefault="377A396B" w:rsidP="377A396B">
      <w:pPr>
        <w:pStyle w:val="Tijeloteksta"/>
        <w:jc w:val="center"/>
        <w:rPr>
          <w:b/>
          <w:bCs/>
        </w:rPr>
      </w:pPr>
    </w:p>
    <w:p w14:paraId="68C6D436" w14:textId="5E5E232C" w:rsidR="76E6C1A8" w:rsidRDefault="76E6C1A8" w:rsidP="377A396B">
      <w:pPr>
        <w:ind w:firstLine="708"/>
        <w:jc w:val="both"/>
        <w:rPr>
          <w:rFonts w:ascii="Times New Roman" w:hAnsi="Times New Roman"/>
          <w:lang w:val="hr-HR"/>
        </w:rPr>
      </w:pPr>
      <w:r w:rsidRPr="377A396B">
        <w:rPr>
          <w:rFonts w:ascii="Times New Roman" w:hAnsi="Times New Roman"/>
          <w:lang w:val="hr-HR"/>
        </w:rPr>
        <w:t xml:space="preserve">U članku </w:t>
      </w:r>
      <w:r w:rsidR="238E0E7A" w:rsidRPr="377A396B">
        <w:rPr>
          <w:rFonts w:ascii="Times New Roman" w:hAnsi="Times New Roman"/>
          <w:lang w:val="hr-HR"/>
        </w:rPr>
        <w:t>30</w:t>
      </w:r>
      <w:r w:rsidRPr="377A396B">
        <w:rPr>
          <w:rFonts w:ascii="Times New Roman" w:hAnsi="Times New Roman"/>
          <w:lang w:val="hr-HR"/>
        </w:rPr>
        <w:t>. stavku 5. iza riječi: “u koji”</w:t>
      </w:r>
      <w:r w:rsidR="2F3E679C" w:rsidRPr="377A396B">
        <w:rPr>
          <w:rFonts w:ascii="Times New Roman" w:hAnsi="Times New Roman"/>
          <w:lang w:val="hr-HR"/>
        </w:rPr>
        <w:t xml:space="preserve"> dodaje se riječ: “dijete”.</w:t>
      </w:r>
    </w:p>
    <w:p w14:paraId="59EF4DCF" w14:textId="239C2B3D" w:rsidR="377A396B" w:rsidRDefault="377A396B" w:rsidP="377A396B">
      <w:pPr>
        <w:pStyle w:val="Tijeloteksta"/>
        <w:jc w:val="center"/>
        <w:rPr>
          <w:b/>
          <w:bCs/>
        </w:rPr>
      </w:pPr>
    </w:p>
    <w:p w14:paraId="17D0DAC2" w14:textId="7D3A20F8" w:rsidR="2951AC0D" w:rsidRDefault="2951AC0D" w:rsidP="377A396B">
      <w:pPr>
        <w:pStyle w:val="Tijeloteksta"/>
        <w:jc w:val="center"/>
        <w:rPr>
          <w:b/>
          <w:bCs/>
        </w:rPr>
      </w:pPr>
      <w:r w:rsidRPr="377A396B">
        <w:rPr>
          <w:b/>
          <w:bCs/>
        </w:rPr>
        <w:t xml:space="preserve">Članak </w:t>
      </w:r>
      <w:r w:rsidR="0999DD64" w:rsidRPr="377A396B">
        <w:rPr>
          <w:b/>
          <w:bCs/>
        </w:rPr>
        <w:t>2</w:t>
      </w:r>
      <w:r w:rsidR="19E69873" w:rsidRPr="377A396B">
        <w:rPr>
          <w:b/>
          <w:bCs/>
        </w:rPr>
        <w:t>3</w:t>
      </w:r>
      <w:r w:rsidRPr="377A396B">
        <w:rPr>
          <w:b/>
          <w:bCs/>
        </w:rPr>
        <w:t>.</w:t>
      </w:r>
    </w:p>
    <w:p w14:paraId="6FE0970C" w14:textId="38D7E82A" w:rsidR="377A396B" w:rsidRDefault="377A396B" w:rsidP="377A396B">
      <w:pPr>
        <w:pStyle w:val="Tijeloteksta"/>
        <w:jc w:val="center"/>
        <w:rPr>
          <w:b/>
          <w:bCs/>
        </w:rPr>
      </w:pPr>
    </w:p>
    <w:p w14:paraId="25A37E60" w14:textId="66430DE7" w:rsidR="0B9B20D8" w:rsidRDefault="0B9B20D8" w:rsidP="377A396B">
      <w:pPr>
        <w:ind w:firstLine="708"/>
        <w:rPr>
          <w:rFonts w:ascii="Times New Roman" w:hAnsi="Times New Roman"/>
          <w:lang w:val="hr-HR"/>
        </w:rPr>
      </w:pPr>
      <w:r w:rsidRPr="377A396B">
        <w:rPr>
          <w:rFonts w:ascii="Times New Roman" w:hAnsi="Times New Roman"/>
          <w:lang w:val="hr-HR"/>
        </w:rPr>
        <w:t xml:space="preserve">U članku 32. stavku 1. </w:t>
      </w:r>
      <w:r w:rsidR="0E4F9C93" w:rsidRPr="377A396B">
        <w:rPr>
          <w:rFonts w:ascii="Times New Roman" w:hAnsi="Times New Roman"/>
          <w:lang w:val="hr-HR"/>
        </w:rPr>
        <w:t>alineji 3. riječi: “dijete je” zamjenjuju se riječima : “je dijete”.</w:t>
      </w:r>
    </w:p>
    <w:p w14:paraId="0604C1A1" w14:textId="7D2270C9" w:rsidR="0E4F9C93" w:rsidRDefault="0E4F9C93" w:rsidP="377A396B">
      <w:pPr>
        <w:ind w:firstLine="708"/>
        <w:jc w:val="both"/>
        <w:rPr>
          <w:rFonts w:ascii="Times New Roman" w:hAnsi="Times New Roman"/>
          <w:lang w:val="hr-HR"/>
        </w:rPr>
      </w:pPr>
      <w:r w:rsidRPr="377A396B">
        <w:rPr>
          <w:rFonts w:ascii="Times New Roman" w:hAnsi="Times New Roman"/>
          <w:lang w:val="hr-HR"/>
        </w:rPr>
        <w:t>I</w:t>
      </w:r>
      <w:r w:rsidR="0B9B20D8" w:rsidRPr="377A396B">
        <w:rPr>
          <w:rFonts w:ascii="Times New Roman" w:hAnsi="Times New Roman"/>
          <w:lang w:val="hr-HR"/>
        </w:rPr>
        <w:t xml:space="preserve">za alineje </w:t>
      </w:r>
      <w:r w:rsidR="07BD99DC" w:rsidRPr="377A396B">
        <w:rPr>
          <w:rFonts w:ascii="Times New Roman" w:hAnsi="Times New Roman"/>
          <w:lang w:val="hr-HR"/>
        </w:rPr>
        <w:t>8. dodaje se alineja 9. koja glasi:</w:t>
      </w:r>
    </w:p>
    <w:p w14:paraId="0603656D" w14:textId="6CE0C5C7" w:rsidR="61478AF4" w:rsidRDefault="61478AF4" w:rsidP="377A396B">
      <w:pPr>
        <w:ind w:firstLine="708"/>
        <w:jc w:val="both"/>
        <w:rPr>
          <w:rFonts w:ascii="Times New Roman" w:hAnsi="Times New Roman"/>
          <w:color w:val="000000" w:themeColor="text1"/>
          <w:szCs w:val="24"/>
          <w:lang w:val="hr-HR"/>
        </w:rPr>
      </w:pPr>
      <w:r w:rsidRPr="377A396B">
        <w:rPr>
          <w:rFonts w:ascii="Times New Roman" w:hAnsi="Times New Roman"/>
          <w:lang w:val="hr-HR"/>
        </w:rPr>
        <w:t xml:space="preserve">“-   </w:t>
      </w:r>
      <w:r w:rsidR="7C5DED3B" w:rsidRPr="377A396B">
        <w:rPr>
          <w:rFonts w:ascii="Times New Roman" w:hAnsi="Times New Roman"/>
          <w:lang w:val="hr-HR"/>
        </w:rPr>
        <w:t xml:space="preserve">   </w:t>
      </w:r>
      <w:r w:rsidR="07BD99DC" w:rsidRPr="377A396B">
        <w:rPr>
          <w:rFonts w:ascii="Times New Roman" w:hAnsi="Times New Roman"/>
          <w:color w:val="000000" w:themeColor="text1"/>
          <w:szCs w:val="24"/>
          <w:lang w:val="hr-HR"/>
        </w:rPr>
        <w:t>s danom 31. kolovoza tekuće kalendarske godine ukoliko je dijete školski</w:t>
      </w:r>
    </w:p>
    <w:p w14:paraId="681EA07D" w14:textId="1D057FD0" w:rsidR="00DC389A" w:rsidRDefault="3215E7E9" w:rsidP="00DC389A">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 xml:space="preserve"> </w:t>
      </w:r>
      <w:r w:rsidR="35451F04" w:rsidRPr="377A396B">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obveznik, a roditelj do navedenog datuma</w:t>
      </w:r>
      <w:r w:rsidR="00DC389A">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 xml:space="preserve">Dječjem vrtiću nije dostavio rješenje </w:t>
      </w:r>
    </w:p>
    <w:p w14:paraId="03DB0F58" w14:textId="5BFABF6B" w:rsidR="6E0C6B74" w:rsidRDefault="00DC389A">
      <w:pPr>
        <w:ind w:firstLine="708"/>
        <w:jc w:val="both"/>
        <w:rPr>
          <w:rFonts w:ascii="Times New Roman" w:hAnsi="Times New Roman"/>
          <w:color w:val="000000" w:themeColor="text1"/>
          <w:szCs w:val="24"/>
          <w:lang w:val="hr-HR"/>
        </w:rPr>
      </w:pPr>
      <w:r>
        <w:rPr>
          <w:rFonts w:ascii="Times New Roman" w:hAnsi="Times New Roman"/>
          <w:color w:val="000000" w:themeColor="text1"/>
          <w:szCs w:val="24"/>
          <w:lang w:val="hr-HR"/>
        </w:rPr>
        <w:lastRenderedPageBreak/>
        <w:t xml:space="preserve">         </w:t>
      </w:r>
      <w:r w:rsidR="07BD99DC" w:rsidRPr="377A396B">
        <w:rPr>
          <w:rFonts w:ascii="Times New Roman" w:hAnsi="Times New Roman"/>
          <w:color w:val="000000" w:themeColor="text1"/>
          <w:szCs w:val="24"/>
          <w:lang w:val="hr-HR"/>
        </w:rPr>
        <w:t>o odgodi upisa djeteta u I. razred osnovne</w:t>
      </w:r>
      <w:r>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škole.</w:t>
      </w:r>
      <w:r w:rsidR="4B98F3D0" w:rsidRPr="377A396B">
        <w:rPr>
          <w:rFonts w:ascii="Times New Roman" w:hAnsi="Times New Roman"/>
          <w:color w:val="000000" w:themeColor="text1"/>
          <w:szCs w:val="24"/>
          <w:lang w:val="hr-HR"/>
        </w:rPr>
        <w:t>”</w:t>
      </w:r>
    </w:p>
    <w:p w14:paraId="3E9DE465" w14:textId="421ED99C" w:rsidR="377A396B" w:rsidRDefault="377A396B" w:rsidP="377A396B">
      <w:pPr>
        <w:ind w:firstLine="708"/>
        <w:jc w:val="both"/>
        <w:rPr>
          <w:rFonts w:ascii="Times New Roman" w:hAnsi="Times New Roman"/>
          <w:lang w:val="hr-HR"/>
        </w:rPr>
      </w:pPr>
    </w:p>
    <w:p w14:paraId="7C445BEE" w14:textId="7103C7FA" w:rsidR="30EBCB44" w:rsidRDefault="30EBCB44" w:rsidP="377A396B">
      <w:pPr>
        <w:pStyle w:val="Tijeloteksta"/>
        <w:jc w:val="center"/>
        <w:rPr>
          <w:color w:val="000000" w:themeColor="text1"/>
          <w:szCs w:val="24"/>
        </w:rPr>
      </w:pPr>
      <w:r w:rsidRPr="377A396B">
        <w:rPr>
          <w:b/>
          <w:bCs/>
          <w:color w:val="000000" w:themeColor="text1"/>
          <w:szCs w:val="24"/>
        </w:rPr>
        <w:t xml:space="preserve">Članak </w:t>
      </w:r>
      <w:r w:rsidR="55EFBA1E" w:rsidRPr="377A396B">
        <w:rPr>
          <w:b/>
          <w:bCs/>
          <w:color w:val="000000" w:themeColor="text1"/>
          <w:szCs w:val="24"/>
        </w:rPr>
        <w:t>2</w:t>
      </w:r>
      <w:r w:rsidR="64D664A9" w:rsidRPr="377A396B">
        <w:rPr>
          <w:b/>
          <w:bCs/>
          <w:color w:val="000000" w:themeColor="text1"/>
          <w:szCs w:val="24"/>
        </w:rPr>
        <w:t>4</w:t>
      </w:r>
      <w:r w:rsidRPr="377A396B">
        <w:rPr>
          <w:b/>
          <w:bCs/>
          <w:color w:val="000000" w:themeColor="text1"/>
          <w:szCs w:val="24"/>
        </w:rPr>
        <w:t>.</w:t>
      </w:r>
    </w:p>
    <w:p w14:paraId="6A2C4846" w14:textId="63F6F4AB" w:rsidR="377A396B" w:rsidRDefault="377A396B" w:rsidP="377A396B">
      <w:pPr>
        <w:jc w:val="both"/>
        <w:rPr>
          <w:rFonts w:ascii="Times New Roman" w:hAnsi="Times New Roman"/>
          <w:color w:val="000000" w:themeColor="text1"/>
          <w:szCs w:val="24"/>
          <w:lang w:val="hr-HR"/>
        </w:rPr>
      </w:pPr>
    </w:p>
    <w:p w14:paraId="1B9558DA" w14:textId="4104408A" w:rsidR="30EBCB44" w:rsidRDefault="30EBCB44" w:rsidP="377A396B">
      <w:pPr>
        <w:pStyle w:val="Tijeloteksta"/>
        <w:ind w:firstLine="708"/>
        <w:rPr>
          <w:color w:val="000000" w:themeColor="text1"/>
          <w:szCs w:val="24"/>
        </w:rPr>
      </w:pPr>
      <w:r w:rsidRPr="377A396B">
        <w:rPr>
          <w:color w:val="000000" w:themeColor="text1"/>
          <w:szCs w:val="24"/>
        </w:rPr>
        <w:t>Ovaj pravilnik stupa na snagu prvog dana nakon dana objave na oglasnim pločama Dječjeg vrtića.</w:t>
      </w:r>
    </w:p>
    <w:p w14:paraId="03EED822" w14:textId="71B31587" w:rsidR="377A396B" w:rsidRDefault="377A396B" w:rsidP="377A396B">
      <w:pPr>
        <w:jc w:val="both"/>
        <w:rPr>
          <w:rFonts w:ascii="Times New Roman" w:hAnsi="Times New Roman"/>
          <w:color w:val="000000" w:themeColor="text1"/>
          <w:szCs w:val="24"/>
          <w:lang w:val="hr-HR"/>
        </w:rPr>
      </w:pPr>
    </w:p>
    <w:p w14:paraId="6CCD8DC5" w14:textId="4A2EA8D6" w:rsidR="377A396B" w:rsidRDefault="377A396B" w:rsidP="377A396B">
      <w:pPr>
        <w:jc w:val="both"/>
        <w:rPr>
          <w:rFonts w:ascii="Times New Roman" w:hAnsi="Times New Roman"/>
          <w:color w:val="000000" w:themeColor="text1"/>
          <w:szCs w:val="24"/>
          <w:lang w:val="hr-HR"/>
        </w:rPr>
      </w:pPr>
    </w:p>
    <w:p w14:paraId="26F29CD2" w14:textId="6A322E76" w:rsidR="30EBCB44" w:rsidRDefault="30EBCB44" w:rsidP="377A396B">
      <w:pPr>
        <w:pStyle w:val="Tijeloteksta"/>
        <w:rPr>
          <w:color w:val="000000" w:themeColor="text1"/>
          <w:szCs w:val="24"/>
        </w:rPr>
      </w:pPr>
      <w:r w:rsidRPr="377A396B">
        <w:rPr>
          <w:color w:val="000000" w:themeColor="text1"/>
          <w:szCs w:val="24"/>
        </w:rPr>
        <w:t xml:space="preserve">KLASA: </w:t>
      </w:r>
      <w:r w:rsidR="00C15D28">
        <w:rPr>
          <w:color w:val="000000" w:themeColor="text1"/>
          <w:szCs w:val="24"/>
        </w:rPr>
        <w:t>________________</w:t>
      </w:r>
    </w:p>
    <w:p w14:paraId="6517FD85" w14:textId="7F8C6B71" w:rsidR="30EBCB44" w:rsidRDefault="30EBCB44" w:rsidP="377A396B">
      <w:pPr>
        <w:pStyle w:val="Tijeloteksta"/>
        <w:rPr>
          <w:color w:val="000000" w:themeColor="text1"/>
          <w:szCs w:val="24"/>
        </w:rPr>
      </w:pPr>
      <w:r w:rsidRPr="377A396B">
        <w:rPr>
          <w:color w:val="000000" w:themeColor="text1"/>
          <w:szCs w:val="24"/>
        </w:rPr>
        <w:t xml:space="preserve">URBROJ: </w:t>
      </w:r>
      <w:r w:rsidR="00C15D28">
        <w:rPr>
          <w:color w:val="000000" w:themeColor="text1"/>
          <w:szCs w:val="24"/>
        </w:rPr>
        <w:t>_______________</w:t>
      </w:r>
    </w:p>
    <w:p w14:paraId="72EC8EEC" w14:textId="26122D53" w:rsidR="30EBCB44" w:rsidRDefault="30EBCB44" w:rsidP="377A396B">
      <w:pPr>
        <w:pStyle w:val="Tijeloteksta"/>
        <w:rPr>
          <w:color w:val="000000" w:themeColor="text1"/>
          <w:szCs w:val="24"/>
        </w:rPr>
      </w:pPr>
      <w:r w:rsidRPr="377A396B">
        <w:rPr>
          <w:color w:val="000000" w:themeColor="text1"/>
          <w:szCs w:val="24"/>
        </w:rPr>
        <w:t xml:space="preserve">Zagreb, </w:t>
      </w:r>
      <w:r w:rsidR="00C15D28">
        <w:rPr>
          <w:color w:val="000000" w:themeColor="text1"/>
          <w:szCs w:val="24"/>
        </w:rPr>
        <w:t>_________________</w:t>
      </w:r>
      <w:r>
        <w:tab/>
      </w:r>
      <w:r w:rsidRPr="377A396B">
        <w:rPr>
          <w:color w:val="000000" w:themeColor="text1"/>
          <w:szCs w:val="24"/>
        </w:rPr>
        <w:t xml:space="preserve">     </w:t>
      </w:r>
      <w:r>
        <w:tab/>
      </w:r>
      <w:r>
        <w:tab/>
      </w:r>
      <w:r>
        <w:tab/>
      </w:r>
      <w:r w:rsidRPr="377A396B">
        <w:rPr>
          <w:color w:val="000000" w:themeColor="text1"/>
          <w:szCs w:val="24"/>
        </w:rPr>
        <w:t xml:space="preserve">                             </w:t>
      </w:r>
    </w:p>
    <w:p w14:paraId="65FD3BDF" w14:textId="51D74BE0" w:rsidR="30EBCB44" w:rsidRDefault="30EBCB44" w:rsidP="377A396B">
      <w:pPr>
        <w:pStyle w:val="Tijeloteksta"/>
        <w:rPr>
          <w:color w:val="000000" w:themeColor="text1"/>
          <w:szCs w:val="24"/>
        </w:rPr>
      </w:pPr>
      <w:r w:rsidRPr="377A396B">
        <w:rPr>
          <w:color w:val="000000" w:themeColor="text1"/>
          <w:szCs w:val="24"/>
        </w:rPr>
        <w:t xml:space="preserve">                                                                                                              </w:t>
      </w:r>
      <w:r w:rsidR="00B17EA9">
        <w:rPr>
          <w:color w:val="000000" w:themeColor="text1"/>
          <w:szCs w:val="24"/>
        </w:rPr>
        <w:t xml:space="preserve">  </w:t>
      </w:r>
      <w:r w:rsidRPr="377A396B">
        <w:rPr>
          <w:b/>
          <w:bCs/>
          <w:color w:val="000000" w:themeColor="text1"/>
          <w:szCs w:val="24"/>
        </w:rPr>
        <w:t>PREDSJEDNICA</w:t>
      </w:r>
    </w:p>
    <w:p w14:paraId="2CB8AF1D" w14:textId="0597D7D0" w:rsidR="30EBCB44" w:rsidRDefault="30EBCB44" w:rsidP="377A396B">
      <w:pPr>
        <w:pStyle w:val="Tijeloteksta"/>
        <w:rPr>
          <w:b/>
          <w:bCs/>
          <w:color w:val="000000" w:themeColor="text1"/>
          <w:szCs w:val="24"/>
        </w:rPr>
      </w:pPr>
      <w:r w:rsidRPr="377A396B">
        <w:rPr>
          <w:b/>
          <w:bCs/>
          <w:color w:val="000000" w:themeColor="text1"/>
          <w:szCs w:val="24"/>
        </w:rPr>
        <w:t xml:space="preserve">      </w:t>
      </w:r>
      <w:r w:rsidR="3F948DA7" w:rsidRPr="377A396B">
        <w:rPr>
          <w:b/>
          <w:bCs/>
          <w:color w:val="000000" w:themeColor="text1"/>
          <w:szCs w:val="24"/>
        </w:rPr>
        <w:t xml:space="preserve">                                                                                                     </w:t>
      </w:r>
      <w:r w:rsidRPr="377A396B">
        <w:rPr>
          <w:b/>
          <w:bCs/>
          <w:color w:val="000000" w:themeColor="text1"/>
          <w:szCs w:val="24"/>
        </w:rPr>
        <w:t xml:space="preserve"> UPRAVNOG VIJEĆA</w:t>
      </w:r>
    </w:p>
    <w:p w14:paraId="165F1EF5" w14:textId="172ECA88" w:rsidR="30EBCB44" w:rsidRDefault="30EBCB44" w:rsidP="377A396B">
      <w:pPr>
        <w:pStyle w:val="Tijeloteksta"/>
        <w:rPr>
          <w:color w:val="000000" w:themeColor="text1"/>
          <w:szCs w:val="24"/>
        </w:rPr>
      </w:pPr>
      <w:r w:rsidRPr="377A396B">
        <w:rPr>
          <w:b/>
          <w:bCs/>
          <w:color w:val="000000" w:themeColor="text1"/>
          <w:szCs w:val="24"/>
        </w:rPr>
        <w:t xml:space="preserve">       </w:t>
      </w:r>
      <w:r>
        <w:tab/>
      </w:r>
      <w:r>
        <w:tab/>
      </w:r>
      <w:r>
        <w:tab/>
      </w:r>
      <w:r>
        <w:tab/>
      </w:r>
      <w:r>
        <w:tab/>
      </w:r>
      <w:r>
        <w:tab/>
      </w:r>
      <w:r>
        <w:tab/>
      </w:r>
      <w:r>
        <w:tab/>
      </w:r>
      <w:r>
        <w:tab/>
      </w:r>
      <w:r w:rsidRPr="377A396B">
        <w:rPr>
          <w:color w:val="000000" w:themeColor="text1"/>
          <w:szCs w:val="24"/>
        </w:rPr>
        <w:t xml:space="preserve">    </w:t>
      </w:r>
      <w:r>
        <w:tab/>
      </w:r>
      <w:r>
        <w:tab/>
      </w:r>
      <w:r>
        <w:tab/>
      </w:r>
      <w:r>
        <w:tab/>
      </w:r>
      <w:r w:rsidR="7C25A3F4" w:rsidRPr="377A396B">
        <w:rPr>
          <w:color w:val="000000" w:themeColor="text1"/>
          <w:szCs w:val="24"/>
        </w:rPr>
        <w:t xml:space="preserve">                                                                                                   </w:t>
      </w:r>
      <w:r w:rsidRPr="377A396B">
        <w:rPr>
          <w:color w:val="000000" w:themeColor="text1"/>
          <w:szCs w:val="24"/>
        </w:rPr>
        <w:t>______________</w:t>
      </w:r>
      <w:r w:rsidR="2A35DAEC" w:rsidRPr="377A396B">
        <w:rPr>
          <w:color w:val="000000" w:themeColor="text1"/>
          <w:szCs w:val="24"/>
        </w:rPr>
        <w:t>__</w:t>
      </w:r>
    </w:p>
    <w:p w14:paraId="754F7B23" w14:textId="37DC6F6D" w:rsidR="2A35DAEC" w:rsidRDefault="2A35DAEC" w:rsidP="377A396B">
      <w:pPr>
        <w:pStyle w:val="Tijeloteksta"/>
        <w:rPr>
          <w:color w:val="000000" w:themeColor="text1"/>
          <w:szCs w:val="24"/>
          <w:highlight w:val="cyan"/>
        </w:rPr>
      </w:pPr>
      <w:r w:rsidRPr="377A396B">
        <w:rPr>
          <w:color w:val="000000" w:themeColor="text1"/>
          <w:szCs w:val="24"/>
        </w:rPr>
        <w:t xml:space="preserve">                                                                                                                  </w:t>
      </w:r>
      <w:r w:rsidRPr="00C15D28">
        <w:rPr>
          <w:color w:val="000000" w:themeColor="text1"/>
          <w:szCs w:val="24"/>
        </w:rPr>
        <w:t xml:space="preserve"> </w:t>
      </w:r>
      <w:r w:rsidR="00B17EA9">
        <w:rPr>
          <w:color w:val="000000" w:themeColor="text1"/>
          <w:szCs w:val="24"/>
        </w:rPr>
        <w:t xml:space="preserve">   Ines Katić</w:t>
      </w:r>
    </w:p>
    <w:p w14:paraId="77055C55" w14:textId="2A04EAFE" w:rsidR="377A396B" w:rsidRDefault="377A396B" w:rsidP="377A396B">
      <w:pPr>
        <w:jc w:val="both"/>
        <w:rPr>
          <w:rFonts w:ascii="Times New Roman" w:hAnsi="Times New Roman"/>
          <w:color w:val="000000" w:themeColor="text1"/>
          <w:szCs w:val="24"/>
          <w:lang w:val="hr-HR"/>
        </w:rPr>
      </w:pPr>
    </w:p>
    <w:p w14:paraId="1E65914D" w14:textId="31BE3744" w:rsidR="377A396B" w:rsidRDefault="377A396B" w:rsidP="377A396B">
      <w:pPr>
        <w:jc w:val="both"/>
        <w:rPr>
          <w:rFonts w:ascii="Times New Roman" w:hAnsi="Times New Roman"/>
          <w:color w:val="000000" w:themeColor="text1"/>
          <w:szCs w:val="24"/>
          <w:lang w:val="hr-HR"/>
        </w:rPr>
      </w:pPr>
    </w:p>
    <w:p w14:paraId="23C8FEF3" w14:textId="196D2BAD" w:rsidR="30EBCB44" w:rsidRDefault="30EBCB44" w:rsidP="377A396B">
      <w:pPr>
        <w:pStyle w:val="Tijeloteksta"/>
        <w:ind w:firstLine="708"/>
        <w:rPr>
          <w:color w:val="000000" w:themeColor="text1"/>
          <w:szCs w:val="24"/>
        </w:rPr>
      </w:pPr>
      <w:r w:rsidRPr="377A396B">
        <w:rPr>
          <w:color w:val="000000" w:themeColor="text1"/>
          <w:szCs w:val="24"/>
        </w:rPr>
        <w:t xml:space="preserve">Utvrđuje se da je ovaj pravilnik objavljen na oglasnim pločama Dječjeg vrtića </w:t>
      </w:r>
      <w:r w:rsidR="00F53F1C">
        <w:rPr>
          <w:color w:val="000000" w:themeColor="text1"/>
          <w:szCs w:val="24"/>
        </w:rPr>
        <w:t>„Bajka“</w:t>
      </w:r>
      <w:r w:rsidRPr="377A396B">
        <w:rPr>
          <w:color w:val="000000" w:themeColor="text1"/>
          <w:szCs w:val="24"/>
        </w:rPr>
        <w:t xml:space="preserve"> dana </w:t>
      </w:r>
      <w:r w:rsidR="00C15D28">
        <w:rPr>
          <w:color w:val="000000" w:themeColor="text1"/>
          <w:szCs w:val="24"/>
        </w:rPr>
        <w:t>________</w:t>
      </w:r>
      <w:r w:rsidRPr="377A396B">
        <w:rPr>
          <w:color w:val="000000" w:themeColor="text1"/>
          <w:szCs w:val="24"/>
        </w:rPr>
        <w:t xml:space="preserve"> 2025., a stupio je na snagu dana </w:t>
      </w:r>
      <w:r w:rsidR="00C15D28">
        <w:rPr>
          <w:color w:val="000000" w:themeColor="text1"/>
          <w:szCs w:val="24"/>
        </w:rPr>
        <w:t>______</w:t>
      </w:r>
      <w:r w:rsidRPr="377A396B">
        <w:rPr>
          <w:color w:val="000000" w:themeColor="text1"/>
          <w:szCs w:val="24"/>
        </w:rPr>
        <w:t xml:space="preserve"> 2025.</w:t>
      </w:r>
    </w:p>
    <w:p w14:paraId="4C445845" w14:textId="66A4A2DC" w:rsidR="377A396B" w:rsidRDefault="377A396B" w:rsidP="377A396B">
      <w:pPr>
        <w:jc w:val="both"/>
        <w:rPr>
          <w:rFonts w:ascii="Times New Roman" w:hAnsi="Times New Roman"/>
          <w:color w:val="000000" w:themeColor="text1"/>
          <w:szCs w:val="24"/>
          <w:lang w:val="hr-HR"/>
        </w:rPr>
      </w:pPr>
    </w:p>
    <w:p w14:paraId="4430D1F7" w14:textId="356F890D" w:rsidR="377A396B" w:rsidRDefault="377A396B" w:rsidP="377A396B">
      <w:pPr>
        <w:jc w:val="both"/>
        <w:rPr>
          <w:rFonts w:ascii="Times New Roman" w:hAnsi="Times New Roman"/>
          <w:color w:val="000000" w:themeColor="text1"/>
          <w:szCs w:val="24"/>
          <w:lang w:val="hr-HR"/>
        </w:rPr>
      </w:pPr>
    </w:p>
    <w:p w14:paraId="3AC573C2" w14:textId="1EAB7819" w:rsidR="30EBCB44" w:rsidRDefault="30EBCB44" w:rsidP="377A396B">
      <w:pPr>
        <w:pStyle w:val="Tijeloteksta"/>
        <w:rPr>
          <w:color w:val="000000" w:themeColor="text1"/>
          <w:szCs w:val="24"/>
        </w:rPr>
      </w:pPr>
      <w:r w:rsidRPr="377A396B">
        <w:rPr>
          <w:color w:val="000000" w:themeColor="text1"/>
          <w:szCs w:val="24"/>
        </w:rPr>
        <w:t xml:space="preserve">                                                                                                                </w:t>
      </w:r>
      <w:r w:rsidRPr="377A396B">
        <w:rPr>
          <w:b/>
          <w:bCs/>
          <w:color w:val="000000" w:themeColor="text1"/>
          <w:szCs w:val="24"/>
        </w:rPr>
        <w:t>RAVNATELJICA</w:t>
      </w:r>
    </w:p>
    <w:p w14:paraId="6B0AEB4F" w14:textId="4F896E9B" w:rsidR="377A396B" w:rsidRDefault="377A396B" w:rsidP="377A396B">
      <w:pPr>
        <w:jc w:val="both"/>
        <w:rPr>
          <w:rFonts w:ascii="Times New Roman" w:hAnsi="Times New Roman"/>
          <w:color w:val="000000" w:themeColor="text1"/>
          <w:szCs w:val="24"/>
          <w:lang w:val="hr-HR"/>
        </w:rPr>
      </w:pPr>
    </w:p>
    <w:p w14:paraId="048083D1" w14:textId="20BD4BBB" w:rsidR="30EBCB44" w:rsidRDefault="30EBCB44" w:rsidP="377A396B">
      <w:pPr>
        <w:pStyle w:val="Tijeloteksta"/>
        <w:rPr>
          <w:color w:val="000000" w:themeColor="text1"/>
          <w:szCs w:val="24"/>
        </w:rPr>
      </w:pPr>
      <w:r w:rsidRPr="377A396B">
        <w:rPr>
          <w:color w:val="000000" w:themeColor="text1"/>
          <w:szCs w:val="24"/>
        </w:rPr>
        <w:t xml:space="preserve">                                                                                                              __________________</w:t>
      </w:r>
    </w:p>
    <w:p w14:paraId="67762492" w14:textId="4A0163D7" w:rsidR="30EBCB44" w:rsidRDefault="30EBCB44" w:rsidP="377A396B">
      <w:pPr>
        <w:pStyle w:val="Tijeloteksta"/>
        <w:rPr>
          <w:color w:val="000000" w:themeColor="text1"/>
          <w:szCs w:val="24"/>
        </w:rPr>
      </w:pPr>
      <w:r w:rsidRPr="377A396B">
        <w:rPr>
          <w:color w:val="000000" w:themeColor="text1"/>
          <w:szCs w:val="24"/>
        </w:rPr>
        <w:t xml:space="preserve">                                                                                                                </w:t>
      </w:r>
      <w:r w:rsidR="001F57EF">
        <w:rPr>
          <w:color w:val="000000" w:themeColor="text1"/>
          <w:szCs w:val="24"/>
        </w:rPr>
        <w:t xml:space="preserve"> </w:t>
      </w:r>
      <w:r w:rsidR="00B17EA9">
        <w:rPr>
          <w:color w:val="000000" w:themeColor="text1"/>
          <w:szCs w:val="24"/>
        </w:rPr>
        <w:t>Snježana Lozančić</w:t>
      </w:r>
    </w:p>
    <w:p w14:paraId="15FB5FD8" w14:textId="362AD821" w:rsidR="377A396B" w:rsidRDefault="377A396B" w:rsidP="377A396B">
      <w:pPr>
        <w:jc w:val="both"/>
        <w:rPr>
          <w:rFonts w:ascii="Times New Roman" w:hAnsi="Times New Roman"/>
          <w:color w:val="000000" w:themeColor="text1"/>
          <w:szCs w:val="24"/>
          <w:lang w:val="hr-HR"/>
        </w:rPr>
      </w:pPr>
    </w:p>
    <w:p w14:paraId="506DF2EA" w14:textId="0F9D0758" w:rsidR="377A396B" w:rsidRDefault="377A396B" w:rsidP="377A396B">
      <w:pPr>
        <w:ind w:firstLine="708"/>
        <w:rPr>
          <w:rFonts w:ascii="Times New Roman" w:hAnsi="Times New Roman"/>
          <w:color w:val="FF0000"/>
          <w:lang w:val="hr-HR"/>
        </w:rPr>
      </w:pPr>
    </w:p>
    <w:sectPr w:rsidR="377A3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6695"/>
    <w:multiLevelType w:val="hybridMultilevel"/>
    <w:tmpl w:val="8236F3BC"/>
    <w:lvl w:ilvl="0" w:tplc="0DF028A4">
      <w:start w:val="1"/>
      <w:numFmt w:val="bullet"/>
      <w:lvlText w:val="-"/>
      <w:lvlJc w:val="left"/>
      <w:pPr>
        <w:ind w:left="720" w:hanging="360"/>
      </w:pPr>
      <w:rPr>
        <w:rFonts w:ascii="Aptos" w:hAnsi="Aptos" w:hint="default"/>
      </w:rPr>
    </w:lvl>
    <w:lvl w:ilvl="1" w:tplc="7ADCAAD8">
      <w:start w:val="1"/>
      <w:numFmt w:val="bullet"/>
      <w:lvlText w:val="o"/>
      <w:lvlJc w:val="left"/>
      <w:pPr>
        <w:ind w:left="1440" w:hanging="360"/>
      </w:pPr>
      <w:rPr>
        <w:rFonts w:ascii="Courier New" w:hAnsi="Courier New" w:hint="default"/>
      </w:rPr>
    </w:lvl>
    <w:lvl w:ilvl="2" w:tplc="BA8AF764">
      <w:start w:val="1"/>
      <w:numFmt w:val="bullet"/>
      <w:lvlText w:val=""/>
      <w:lvlJc w:val="left"/>
      <w:pPr>
        <w:ind w:left="2160" w:hanging="360"/>
      </w:pPr>
      <w:rPr>
        <w:rFonts w:ascii="Wingdings" w:hAnsi="Wingdings" w:hint="default"/>
      </w:rPr>
    </w:lvl>
    <w:lvl w:ilvl="3" w:tplc="39DC2EE4">
      <w:start w:val="1"/>
      <w:numFmt w:val="bullet"/>
      <w:lvlText w:val=""/>
      <w:lvlJc w:val="left"/>
      <w:pPr>
        <w:ind w:left="2880" w:hanging="360"/>
      </w:pPr>
      <w:rPr>
        <w:rFonts w:ascii="Symbol" w:hAnsi="Symbol" w:hint="default"/>
      </w:rPr>
    </w:lvl>
    <w:lvl w:ilvl="4" w:tplc="333CFAFE">
      <w:start w:val="1"/>
      <w:numFmt w:val="bullet"/>
      <w:lvlText w:val="o"/>
      <w:lvlJc w:val="left"/>
      <w:pPr>
        <w:ind w:left="3600" w:hanging="360"/>
      </w:pPr>
      <w:rPr>
        <w:rFonts w:ascii="Courier New" w:hAnsi="Courier New" w:hint="default"/>
      </w:rPr>
    </w:lvl>
    <w:lvl w:ilvl="5" w:tplc="8C980DB4">
      <w:start w:val="1"/>
      <w:numFmt w:val="bullet"/>
      <w:lvlText w:val=""/>
      <w:lvlJc w:val="left"/>
      <w:pPr>
        <w:ind w:left="4320" w:hanging="360"/>
      </w:pPr>
      <w:rPr>
        <w:rFonts w:ascii="Wingdings" w:hAnsi="Wingdings" w:hint="default"/>
      </w:rPr>
    </w:lvl>
    <w:lvl w:ilvl="6" w:tplc="2DC67500">
      <w:start w:val="1"/>
      <w:numFmt w:val="bullet"/>
      <w:lvlText w:val=""/>
      <w:lvlJc w:val="left"/>
      <w:pPr>
        <w:ind w:left="5040" w:hanging="360"/>
      </w:pPr>
      <w:rPr>
        <w:rFonts w:ascii="Symbol" w:hAnsi="Symbol" w:hint="default"/>
      </w:rPr>
    </w:lvl>
    <w:lvl w:ilvl="7" w:tplc="1B6438C8">
      <w:start w:val="1"/>
      <w:numFmt w:val="bullet"/>
      <w:lvlText w:val="o"/>
      <w:lvlJc w:val="left"/>
      <w:pPr>
        <w:ind w:left="5760" w:hanging="360"/>
      </w:pPr>
      <w:rPr>
        <w:rFonts w:ascii="Courier New" w:hAnsi="Courier New" w:hint="default"/>
      </w:rPr>
    </w:lvl>
    <w:lvl w:ilvl="8" w:tplc="B7EA01CC">
      <w:start w:val="1"/>
      <w:numFmt w:val="bullet"/>
      <w:lvlText w:val=""/>
      <w:lvlJc w:val="left"/>
      <w:pPr>
        <w:ind w:left="6480" w:hanging="360"/>
      </w:pPr>
      <w:rPr>
        <w:rFonts w:ascii="Wingdings" w:hAnsi="Wingdings" w:hint="default"/>
      </w:rPr>
    </w:lvl>
  </w:abstractNum>
  <w:num w:numId="1" w16cid:durableId="148231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F8"/>
    <w:rsid w:val="00015D33"/>
    <w:rsid w:val="00042846"/>
    <w:rsid w:val="00084B09"/>
    <w:rsid w:val="000A0136"/>
    <w:rsid w:val="000A4EEC"/>
    <w:rsid w:val="000A5C64"/>
    <w:rsid w:val="000D6F8C"/>
    <w:rsid w:val="00110D4C"/>
    <w:rsid w:val="00122B00"/>
    <w:rsid w:val="001350E9"/>
    <w:rsid w:val="00184D93"/>
    <w:rsid w:val="00185E26"/>
    <w:rsid w:val="00195BFE"/>
    <w:rsid w:val="001A0014"/>
    <w:rsid w:val="001B15C7"/>
    <w:rsid w:val="001F57EF"/>
    <w:rsid w:val="00202A01"/>
    <w:rsid w:val="00213CBF"/>
    <w:rsid w:val="002539F8"/>
    <w:rsid w:val="00260685"/>
    <w:rsid w:val="0031158A"/>
    <w:rsid w:val="00361D6F"/>
    <w:rsid w:val="00385BB0"/>
    <w:rsid w:val="00403234"/>
    <w:rsid w:val="004210A3"/>
    <w:rsid w:val="00421D01"/>
    <w:rsid w:val="00435339"/>
    <w:rsid w:val="00435725"/>
    <w:rsid w:val="004675E9"/>
    <w:rsid w:val="004E4AFB"/>
    <w:rsid w:val="00574B04"/>
    <w:rsid w:val="005F5ED4"/>
    <w:rsid w:val="00646C57"/>
    <w:rsid w:val="0066555D"/>
    <w:rsid w:val="006B672F"/>
    <w:rsid w:val="006C299D"/>
    <w:rsid w:val="0070063F"/>
    <w:rsid w:val="00705683"/>
    <w:rsid w:val="007142BA"/>
    <w:rsid w:val="00740BF8"/>
    <w:rsid w:val="00753B78"/>
    <w:rsid w:val="007A06DE"/>
    <w:rsid w:val="007B2E0D"/>
    <w:rsid w:val="007C284F"/>
    <w:rsid w:val="007D2276"/>
    <w:rsid w:val="007D44AA"/>
    <w:rsid w:val="00876231"/>
    <w:rsid w:val="00877539"/>
    <w:rsid w:val="00891857"/>
    <w:rsid w:val="00932AD1"/>
    <w:rsid w:val="0099168D"/>
    <w:rsid w:val="009B2C45"/>
    <w:rsid w:val="009C03E2"/>
    <w:rsid w:val="009E386A"/>
    <w:rsid w:val="00A00868"/>
    <w:rsid w:val="00A8308D"/>
    <w:rsid w:val="00AD0F03"/>
    <w:rsid w:val="00B17EA9"/>
    <w:rsid w:val="00B360C8"/>
    <w:rsid w:val="00B64108"/>
    <w:rsid w:val="00B87418"/>
    <w:rsid w:val="00BA1DC9"/>
    <w:rsid w:val="00BA225C"/>
    <w:rsid w:val="00BA3641"/>
    <w:rsid w:val="00BE251D"/>
    <w:rsid w:val="00C03657"/>
    <w:rsid w:val="00C15D28"/>
    <w:rsid w:val="00C246A5"/>
    <w:rsid w:val="00C2510C"/>
    <w:rsid w:val="00CA1333"/>
    <w:rsid w:val="00CB3F94"/>
    <w:rsid w:val="00CC3981"/>
    <w:rsid w:val="00D24B22"/>
    <w:rsid w:val="00D40F63"/>
    <w:rsid w:val="00D60661"/>
    <w:rsid w:val="00D731CF"/>
    <w:rsid w:val="00DC389A"/>
    <w:rsid w:val="00E57B91"/>
    <w:rsid w:val="00E913B7"/>
    <w:rsid w:val="00ED5FF7"/>
    <w:rsid w:val="00EE1A4E"/>
    <w:rsid w:val="00F315EC"/>
    <w:rsid w:val="00F53F1C"/>
    <w:rsid w:val="00F56AA4"/>
    <w:rsid w:val="00F5D433"/>
    <w:rsid w:val="00FC1B95"/>
    <w:rsid w:val="00FC5DC5"/>
    <w:rsid w:val="00FF1854"/>
    <w:rsid w:val="015D6F5F"/>
    <w:rsid w:val="0186BDF0"/>
    <w:rsid w:val="018E15B1"/>
    <w:rsid w:val="01FC0718"/>
    <w:rsid w:val="021A1DF8"/>
    <w:rsid w:val="02531005"/>
    <w:rsid w:val="0297CD0E"/>
    <w:rsid w:val="02AA1442"/>
    <w:rsid w:val="03004A2B"/>
    <w:rsid w:val="03038010"/>
    <w:rsid w:val="03519A34"/>
    <w:rsid w:val="039F3A4F"/>
    <w:rsid w:val="03AA6242"/>
    <w:rsid w:val="04DF1683"/>
    <w:rsid w:val="04F0AA86"/>
    <w:rsid w:val="0528F3EB"/>
    <w:rsid w:val="06135438"/>
    <w:rsid w:val="06933193"/>
    <w:rsid w:val="076F10CF"/>
    <w:rsid w:val="07BD99DC"/>
    <w:rsid w:val="07F9EAE8"/>
    <w:rsid w:val="08074A1E"/>
    <w:rsid w:val="0911212B"/>
    <w:rsid w:val="0999DD64"/>
    <w:rsid w:val="0A3D2A79"/>
    <w:rsid w:val="0A54D5E3"/>
    <w:rsid w:val="0A9925EE"/>
    <w:rsid w:val="0AA6E43D"/>
    <w:rsid w:val="0AE2F9D8"/>
    <w:rsid w:val="0B9B20D8"/>
    <w:rsid w:val="0B9DB6DE"/>
    <w:rsid w:val="0BBA53A1"/>
    <w:rsid w:val="0C81D18F"/>
    <w:rsid w:val="0C8A4A4B"/>
    <w:rsid w:val="0C94DDC0"/>
    <w:rsid w:val="0D1619D0"/>
    <w:rsid w:val="0D30A6C1"/>
    <w:rsid w:val="0D31D05C"/>
    <w:rsid w:val="0D3B4E48"/>
    <w:rsid w:val="0D73466F"/>
    <w:rsid w:val="0D7D9595"/>
    <w:rsid w:val="0DF03946"/>
    <w:rsid w:val="0E06B9D2"/>
    <w:rsid w:val="0E4F9C93"/>
    <w:rsid w:val="0E940CBE"/>
    <w:rsid w:val="0EF5B556"/>
    <w:rsid w:val="0F09AC35"/>
    <w:rsid w:val="0F30A239"/>
    <w:rsid w:val="0F6FC526"/>
    <w:rsid w:val="0F9D2709"/>
    <w:rsid w:val="10627FF7"/>
    <w:rsid w:val="113A8C72"/>
    <w:rsid w:val="117FFEFD"/>
    <w:rsid w:val="12134976"/>
    <w:rsid w:val="12343CDD"/>
    <w:rsid w:val="13786470"/>
    <w:rsid w:val="13A5B003"/>
    <w:rsid w:val="13E39315"/>
    <w:rsid w:val="142308FE"/>
    <w:rsid w:val="142528E4"/>
    <w:rsid w:val="146C37B4"/>
    <w:rsid w:val="14C96AF5"/>
    <w:rsid w:val="152A23FE"/>
    <w:rsid w:val="154E290B"/>
    <w:rsid w:val="1561EDA0"/>
    <w:rsid w:val="15641896"/>
    <w:rsid w:val="1580E534"/>
    <w:rsid w:val="15AC265F"/>
    <w:rsid w:val="15D5A167"/>
    <w:rsid w:val="15D66907"/>
    <w:rsid w:val="15E618B8"/>
    <w:rsid w:val="1628A2B3"/>
    <w:rsid w:val="165F8CE3"/>
    <w:rsid w:val="1660547C"/>
    <w:rsid w:val="168D0C1B"/>
    <w:rsid w:val="173BFAA8"/>
    <w:rsid w:val="17DBF626"/>
    <w:rsid w:val="1806DA93"/>
    <w:rsid w:val="186D67B2"/>
    <w:rsid w:val="186FFE1A"/>
    <w:rsid w:val="187B82D1"/>
    <w:rsid w:val="18AC975B"/>
    <w:rsid w:val="18AF2E35"/>
    <w:rsid w:val="18BC67A9"/>
    <w:rsid w:val="19563B28"/>
    <w:rsid w:val="19707574"/>
    <w:rsid w:val="19732AE2"/>
    <w:rsid w:val="19E69873"/>
    <w:rsid w:val="19ED8D80"/>
    <w:rsid w:val="1A71AF32"/>
    <w:rsid w:val="1ABFA58C"/>
    <w:rsid w:val="1B37F7D2"/>
    <w:rsid w:val="1B931C44"/>
    <w:rsid w:val="1C357B67"/>
    <w:rsid w:val="1C4A6B81"/>
    <w:rsid w:val="1C56B49C"/>
    <w:rsid w:val="1C61DF3D"/>
    <w:rsid w:val="1CDFF5C5"/>
    <w:rsid w:val="1D02AB09"/>
    <w:rsid w:val="1D2440AF"/>
    <w:rsid w:val="1D2D633A"/>
    <w:rsid w:val="1D34FDEA"/>
    <w:rsid w:val="1D46E0E3"/>
    <w:rsid w:val="1D4DA566"/>
    <w:rsid w:val="1D60FEE3"/>
    <w:rsid w:val="1D8289B5"/>
    <w:rsid w:val="1E1A7075"/>
    <w:rsid w:val="1E2C2E3F"/>
    <w:rsid w:val="1E38CBF6"/>
    <w:rsid w:val="1E404E4E"/>
    <w:rsid w:val="1E9CF38B"/>
    <w:rsid w:val="1ED770C8"/>
    <w:rsid w:val="1EF2FC5C"/>
    <w:rsid w:val="1EFF23D5"/>
    <w:rsid w:val="1F16A647"/>
    <w:rsid w:val="1F297BA6"/>
    <w:rsid w:val="1F9602DF"/>
    <w:rsid w:val="205C17DE"/>
    <w:rsid w:val="20614F65"/>
    <w:rsid w:val="20AEDAAB"/>
    <w:rsid w:val="20B33084"/>
    <w:rsid w:val="20B511CB"/>
    <w:rsid w:val="20BF85FC"/>
    <w:rsid w:val="20CA80F1"/>
    <w:rsid w:val="2113869B"/>
    <w:rsid w:val="2119A82B"/>
    <w:rsid w:val="214DF487"/>
    <w:rsid w:val="216BFDB8"/>
    <w:rsid w:val="221E28E2"/>
    <w:rsid w:val="22672A39"/>
    <w:rsid w:val="228E0BAA"/>
    <w:rsid w:val="22A32C19"/>
    <w:rsid w:val="22E65BAA"/>
    <w:rsid w:val="237F11DE"/>
    <w:rsid w:val="238E0E7A"/>
    <w:rsid w:val="2406C7A6"/>
    <w:rsid w:val="243600F1"/>
    <w:rsid w:val="2442DB41"/>
    <w:rsid w:val="2446F0F3"/>
    <w:rsid w:val="24552AAF"/>
    <w:rsid w:val="257F7812"/>
    <w:rsid w:val="267FE8B2"/>
    <w:rsid w:val="2684629F"/>
    <w:rsid w:val="269020EF"/>
    <w:rsid w:val="26970FBF"/>
    <w:rsid w:val="26B6F1FD"/>
    <w:rsid w:val="26BAC5F5"/>
    <w:rsid w:val="26BF35FC"/>
    <w:rsid w:val="26D20B22"/>
    <w:rsid w:val="26DCE6C9"/>
    <w:rsid w:val="26F5C766"/>
    <w:rsid w:val="274B32CB"/>
    <w:rsid w:val="27602FB0"/>
    <w:rsid w:val="2773DFD0"/>
    <w:rsid w:val="27C78026"/>
    <w:rsid w:val="28C12301"/>
    <w:rsid w:val="2951AC0D"/>
    <w:rsid w:val="295EB454"/>
    <w:rsid w:val="298CEDDA"/>
    <w:rsid w:val="2A35DAEC"/>
    <w:rsid w:val="2A3D125F"/>
    <w:rsid w:val="2A83AAAC"/>
    <w:rsid w:val="2B37E975"/>
    <w:rsid w:val="2B666A0C"/>
    <w:rsid w:val="2B6B7F07"/>
    <w:rsid w:val="2BA0ABB0"/>
    <w:rsid w:val="2BD42225"/>
    <w:rsid w:val="2C3FFA08"/>
    <w:rsid w:val="2C52ECD0"/>
    <w:rsid w:val="2C89BA53"/>
    <w:rsid w:val="2CB58174"/>
    <w:rsid w:val="2CE722FC"/>
    <w:rsid w:val="2CF65758"/>
    <w:rsid w:val="2D17E0C3"/>
    <w:rsid w:val="2D1EED76"/>
    <w:rsid w:val="2DC86223"/>
    <w:rsid w:val="2E3E7AFD"/>
    <w:rsid w:val="2E8C3AAD"/>
    <w:rsid w:val="2F2547C7"/>
    <w:rsid w:val="2F3E679C"/>
    <w:rsid w:val="2F54D66E"/>
    <w:rsid w:val="2F71608A"/>
    <w:rsid w:val="2F8278C1"/>
    <w:rsid w:val="2FC28644"/>
    <w:rsid w:val="2FD5C094"/>
    <w:rsid w:val="3031D81C"/>
    <w:rsid w:val="30449F78"/>
    <w:rsid w:val="30461AAB"/>
    <w:rsid w:val="30651E58"/>
    <w:rsid w:val="309CE475"/>
    <w:rsid w:val="30EBCB44"/>
    <w:rsid w:val="31804D6D"/>
    <w:rsid w:val="3184B029"/>
    <w:rsid w:val="31B71019"/>
    <w:rsid w:val="31CB6C46"/>
    <w:rsid w:val="3215E7E9"/>
    <w:rsid w:val="32E8924B"/>
    <w:rsid w:val="3315194D"/>
    <w:rsid w:val="331F2800"/>
    <w:rsid w:val="3332C464"/>
    <w:rsid w:val="3339567B"/>
    <w:rsid w:val="3375B43A"/>
    <w:rsid w:val="338076DE"/>
    <w:rsid w:val="33B203D0"/>
    <w:rsid w:val="3400F565"/>
    <w:rsid w:val="342DDDBF"/>
    <w:rsid w:val="345AC921"/>
    <w:rsid w:val="34C7E0E1"/>
    <w:rsid w:val="34CC1B55"/>
    <w:rsid w:val="35451F04"/>
    <w:rsid w:val="3553083F"/>
    <w:rsid w:val="3598F1C8"/>
    <w:rsid w:val="35E652F3"/>
    <w:rsid w:val="3703C034"/>
    <w:rsid w:val="370BEBD8"/>
    <w:rsid w:val="371F5076"/>
    <w:rsid w:val="373C1D76"/>
    <w:rsid w:val="373C58A8"/>
    <w:rsid w:val="377A396B"/>
    <w:rsid w:val="378FB04F"/>
    <w:rsid w:val="37EB4BD6"/>
    <w:rsid w:val="38540655"/>
    <w:rsid w:val="387B4B3E"/>
    <w:rsid w:val="3889BA21"/>
    <w:rsid w:val="388A6C00"/>
    <w:rsid w:val="38A20C6D"/>
    <w:rsid w:val="38AECC77"/>
    <w:rsid w:val="38E4D187"/>
    <w:rsid w:val="3913F5E6"/>
    <w:rsid w:val="39202BE4"/>
    <w:rsid w:val="396460B0"/>
    <w:rsid w:val="396A0958"/>
    <w:rsid w:val="397472D2"/>
    <w:rsid w:val="39B45745"/>
    <w:rsid w:val="3B51CAB8"/>
    <w:rsid w:val="3BE3FCD4"/>
    <w:rsid w:val="3BFF3E8D"/>
    <w:rsid w:val="3CD06EBA"/>
    <w:rsid w:val="3CD6CA10"/>
    <w:rsid w:val="3D53A5B1"/>
    <w:rsid w:val="3E30536A"/>
    <w:rsid w:val="3E4697B2"/>
    <w:rsid w:val="3E75FDC1"/>
    <w:rsid w:val="3E7FF9AD"/>
    <w:rsid w:val="3EC4028E"/>
    <w:rsid w:val="3F1055B0"/>
    <w:rsid w:val="3F3B3078"/>
    <w:rsid w:val="3F948DA7"/>
    <w:rsid w:val="3FA96F64"/>
    <w:rsid w:val="400F2DE5"/>
    <w:rsid w:val="401F8F11"/>
    <w:rsid w:val="40794CFE"/>
    <w:rsid w:val="40870A5E"/>
    <w:rsid w:val="4098B69E"/>
    <w:rsid w:val="40C44AD6"/>
    <w:rsid w:val="4173DA3C"/>
    <w:rsid w:val="41889040"/>
    <w:rsid w:val="4200E0A7"/>
    <w:rsid w:val="422DB67D"/>
    <w:rsid w:val="4238A9E2"/>
    <w:rsid w:val="423975E4"/>
    <w:rsid w:val="427F8D3F"/>
    <w:rsid w:val="4288B917"/>
    <w:rsid w:val="43482A40"/>
    <w:rsid w:val="43AC4939"/>
    <w:rsid w:val="43CA87E1"/>
    <w:rsid w:val="43DF83D0"/>
    <w:rsid w:val="445EBE26"/>
    <w:rsid w:val="4473E7D9"/>
    <w:rsid w:val="44D52998"/>
    <w:rsid w:val="44F41DA5"/>
    <w:rsid w:val="455AA5A5"/>
    <w:rsid w:val="457F6B2C"/>
    <w:rsid w:val="45868A54"/>
    <w:rsid w:val="45C5459E"/>
    <w:rsid w:val="46369628"/>
    <w:rsid w:val="46CC1171"/>
    <w:rsid w:val="46E9BE11"/>
    <w:rsid w:val="4759DC6C"/>
    <w:rsid w:val="47A5DB19"/>
    <w:rsid w:val="47AC922C"/>
    <w:rsid w:val="4844BA7A"/>
    <w:rsid w:val="48898723"/>
    <w:rsid w:val="48B9AA5F"/>
    <w:rsid w:val="4943D14D"/>
    <w:rsid w:val="4986CA29"/>
    <w:rsid w:val="49F37ABA"/>
    <w:rsid w:val="4A0C4AE5"/>
    <w:rsid w:val="4AACDB56"/>
    <w:rsid w:val="4AD4EED5"/>
    <w:rsid w:val="4B98F3D0"/>
    <w:rsid w:val="4BBCAF89"/>
    <w:rsid w:val="4C610783"/>
    <w:rsid w:val="4C857A13"/>
    <w:rsid w:val="4C8F1E29"/>
    <w:rsid w:val="4C9B715E"/>
    <w:rsid w:val="4CE19FA4"/>
    <w:rsid w:val="4DA8B2DE"/>
    <w:rsid w:val="4DC92F3A"/>
    <w:rsid w:val="4DE55BD6"/>
    <w:rsid w:val="4DFCF01E"/>
    <w:rsid w:val="4E361FB7"/>
    <w:rsid w:val="4E4D070F"/>
    <w:rsid w:val="4E5E1CE5"/>
    <w:rsid w:val="4E6C3D5C"/>
    <w:rsid w:val="4E888AE0"/>
    <w:rsid w:val="4ED5AFDF"/>
    <w:rsid w:val="4EF8A635"/>
    <w:rsid w:val="4F5532F1"/>
    <w:rsid w:val="4F9D0D11"/>
    <w:rsid w:val="4FF0F007"/>
    <w:rsid w:val="4FF373AA"/>
    <w:rsid w:val="512C793B"/>
    <w:rsid w:val="5149534F"/>
    <w:rsid w:val="51662122"/>
    <w:rsid w:val="52733758"/>
    <w:rsid w:val="5292CCA0"/>
    <w:rsid w:val="52DBC8F9"/>
    <w:rsid w:val="52F21CAB"/>
    <w:rsid w:val="5306182F"/>
    <w:rsid w:val="53134734"/>
    <w:rsid w:val="53562A85"/>
    <w:rsid w:val="53E3EC36"/>
    <w:rsid w:val="543FFDF7"/>
    <w:rsid w:val="546E405F"/>
    <w:rsid w:val="5491463F"/>
    <w:rsid w:val="54D04147"/>
    <w:rsid w:val="54E87CD8"/>
    <w:rsid w:val="54EBCA7B"/>
    <w:rsid w:val="55541EAE"/>
    <w:rsid w:val="55779DFB"/>
    <w:rsid w:val="55EFBA1E"/>
    <w:rsid w:val="55F8BF3E"/>
    <w:rsid w:val="562D2778"/>
    <w:rsid w:val="562EA3F4"/>
    <w:rsid w:val="562F9761"/>
    <w:rsid w:val="56652CFF"/>
    <w:rsid w:val="56711E42"/>
    <w:rsid w:val="56C55FB8"/>
    <w:rsid w:val="56E02B54"/>
    <w:rsid w:val="5712DE6A"/>
    <w:rsid w:val="573C3BD0"/>
    <w:rsid w:val="57796358"/>
    <w:rsid w:val="57AE0C88"/>
    <w:rsid w:val="57DD3A9C"/>
    <w:rsid w:val="57E970FA"/>
    <w:rsid w:val="581C907C"/>
    <w:rsid w:val="58454B91"/>
    <w:rsid w:val="589BD001"/>
    <w:rsid w:val="58A3D816"/>
    <w:rsid w:val="58CAA057"/>
    <w:rsid w:val="58FDB6DB"/>
    <w:rsid w:val="59003E2A"/>
    <w:rsid w:val="59361FE2"/>
    <w:rsid w:val="5972FF9B"/>
    <w:rsid w:val="599FA2EE"/>
    <w:rsid w:val="59A8E8B2"/>
    <w:rsid w:val="59BB8096"/>
    <w:rsid w:val="59C1628D"/>
    <w:rsid w:val="59C4FB33"/>
    <w:rsid w:val="5A09986A"/>
    <w:rsid w:val="5A217733"/>
    <w:rsid w:val="5A554B16"/>
    <w:rsid w:val="5A663471"/>
    <w:rsid w:val="5A98B3FD"/>
    <w:rsid w:val="5AF5E583"/>
    <w:rsid w:val="5B50A5D8"/>
    <w:rsid w:val="5B6A23E6"/>
    <w:rsid w:val="5B725A92"/>
    <w:rsid w:val="5B9E1F48"/>
    <w:rsid w:val="5C048334"/>
    <w:rsid w:val="5C094817"/>
    <w:rsid w:val="5C3AA692"/>
    <w:rsid w:val="5C43ABAD"/>
    <w:rsid w:val="5C512A13"/>
    <w:rsid w:val="5CFCAC42"/>
    <w:rsid w:val="5E522119"/>
    <w:rsid w:val="5E6FF229"/>
    <w:rsid w:val="5F03B504"/>
    <w:rsid w:val="5F8D62B7"/>
    <w:rsid w:val="5FD44A52"/>
    <w:rsid w:val="6015492E"/>
    <w:rsid w:val="60497083"/>
    <w:rsid w:val="605D001D"/>
    <w:rsid w:val="60683F61"/>
    <w:rsid w:val="607315A3"/>
    <w:rsid w:val="607E3DCC"/>
    <w:rsid w:val="60C2F48E"/>
    <w:rsid w:val="60E62345"/>
    <w:rsid w:val="610D5CDF"/>
    <w:rsid w:val="61189B37"/>
    <w:rsid w:val="61478AF4"/>
    <w:rsid w:val="6152FFBD"/>
    <w:rsid w:val="6164E67B"/>
    <w:rsid w:val="616CE514"/>
    <w:rsid w:val="617BB68E"/>
    <w:rsid w:val="617F2293"/>
    <w:rsid w:val="61A6E520"/>
    <w:rsid w:val="620E6FA6"/>
    <w:rsid w:val="6214D49A"/>
    <w:rsid w:val="62F2728B"/>
    <w:rsid w:val="63141963"/>
    <w:rsid w:val="631439E3"/>
    <w:rsid w:val="63171CA1"/>
    <w:rsid w:val="63427D7F"/>
    <w:rsid w:val="6346ABA7"/>
    <w:rsid w:val="634E3ED2"/>
    <w:rsid w:val="6359DB3A"/>
    <w:rsid w:val="6375E4DA"/>
    <w:rsid w:val="63A5F4B6"/>
    <w:rsid w:val="63AD74C0"/>
    <w:rsid w:val="64D664A9"/>
    <w:rsid w:val="65675F78"/>
    <w:rsid w:val="658F38B9"/>
    <w:rsid w:val="659CA547"/>
    <w:rsid w:val="65D81335"/>
    <w:rsid w:val="6686BA52"/>
    <w:rsid w:val="668B3774"/>
    <w:rsid w:val="66DADDD5"/>
    <w:rsid w:val="6706A3C4"/>
    <w:rsid w:val="679AA588"/>
    <w:rsid w:val="6880CBA4"/>
    <w:rsid w:val="697E4BF5"/>
    <w:rsid w:val="698E664E"/>
    <w:rsid w:val="69C09ADC"/>
    <w:rsid w:val="69C9854D"/>
    <w:rsid w:val="6A7F9F3B"/>
    <w:rsid w:val="6AA5C9DD"/>
    <w:rsid w:val="6AE9ED4E"/>
    <w:rsid w:val="6AEE9568"/>
    <w:rsid w:val="6B17ED7F"/>
    <w:rsid w:val="6B647F9B"/>
    <w:rsid w:val="6BBF3574"/>
    <w:rsid w:val="6BC971AD"/>
    <w:rsid w:val="6C3914E3"/>
    <w:rsid w:val="6C407B1D"/>
    <w:rsid w:val="6C5E50B7"/>
    <w:rsid w:val="6CAE540A"/>
    <w:rsid w:val="6CF1EA8E"/>
    <w:rsid w:val="6D0A63AD"/>
    <w:rsid w:val="6D1F5084"/>
    <w:rsid w:val="6D298B6E"/>
    <w:rsid w:val="6D857FA4"/>
    <w:rsid w:val="6D936241"/>
    <w:rsid w:val="6DD8AD4A"/>
    <w:rsid w:val="6DE4D17C"/>
    <w:rsid w:val="6E0C6B74"/>
    <w:rsid w:val="6E47DA58"/>
    <w:rsid w:val="6E54B15C"/>
    <w:rsid w:val="6E65707D"/>
    <w:rsid w:val="6E8567CC"/>
    <w:rsid w:val="6E867E03"/>
    <w:rsid w:val="6EE851B1"/>
    <w:rsid w:val="6EEC7D36"/>
    <w:rsid w:val="6F20D3D5"/>
    <w:rsid w:val="6F25B24F"/>
    <w:rsid w:val="6F9AFAD4"/>
    <w:rsid w:val="6FBF0A10"/>
    <w:rsid w:val="70173248"/>
    <w:rsid w:val="70540917"/>
    <w:rsid w:val="710005AD"/>
    <w:rsid w:val="7108E10D"/>
    <w:rsid w:val="7114086A"/>
    <w:rsid w:val="711F8255"/>
    <w:rsid w:val="713E5596"/>
    <w:rsid w:val="71D92D3C"/>
    <w:rsid w:val="71EADAE9"/>
    <w:rsid w:val="71F3308B"/>
    <w:rsid w:val="721E44EE"/>
    <w:rsid w:val="725BDC45"/>
    <w:rsid w:val="72A34270"/>
    <w:rsid w:val="736C9949"/>
    <w:rsid w:val="73B137BA"/>
    <w:rsid w:val="7413A309"/>
    <w:rsid w:val="74B1BCF2"/>
    <w:rsid w:val="74FC846E"/>
    <w:rsid w:val="75525504"/>
    <w:rsid w:val="75A23CFF"/>
    <w:rsid w:val="75CCBA1A"/>
    <w:rsid w:val="76167ABF"/>
    <w:rsid w:val="761B4D23"/>
    <w:rsid w:val="7689E196"/>
    <w:rsid w:val="76E6C1A8"/>
    <w:rsid w:val="76EFB1EF"/>
    <w:rsid w:val="76FBFE67"/>
    <w:rsid w:val="76FFC4F3"/>
    <w:rsid w:val="7743A7DF"/>
    <w:rsid w:val="77B89334"/>
    <w:rsid w:val="7853EF37"/>
    <w:rsid w:val="786E8355"/>
    <w:rsid w:val="78C06A66"/>
    <w:rsid w:val="79149731"/>
    <w:rsid w:val="7948DA70"/>
    <w:rsid w:val="79798D31"/>
    <w:rsid w:val="79E16CBF"/>
    <w:rsid w:val="7A0CD813"/>
    <w:rsid w:val="7A4442CF"/>
    <w:rsid w:val="7A667F6F"/>
    <w:rsid w:val="7A68E59A"/>
    <w:rsid w:val="7AE2793F"/>
    <w:rsid w:val="7B20660B"/>
    <w:rsid w:val="7B797E82"/>
    <w:rsid w:val="7BF74D65"/>
    <w:rsid w:val="7C03174D"/>
    <w:rsid w:val="7C0E1EFC"/>
    <w:rsid w:val="7C25A3F4"/>
    <w:rsid w:val="7C2B647A"/>
    <w:rsid w:val="7C5DED3B"/>
    <w:rsid w:val="7C64230C"/>
    <w:rsid w:val="7C65F559"/>
    <w:rsid w:val="7C70EB1E"/>
    <w:rsid w:val="7CB414F1"/>
    <w:rsid w:val="7CB553E2"/>
    <w:rsid w:val="7D1FBA7F"/>
    <w:rsid w:val="7D623C35"/>
    <w:rsid w:val="7D682A42"/>
    <w:rsid w:val="7D945659"/>
    <w:rsid w:val="7D96C793"/>
    <w:rsid w:val="7DD91BA3"/>
    <w:rsid w:val="7DE4BD83"/>
    <w:rsid w:val="7E2578FB"/>
    <w:rsid w:val="7E81A4E9"/>
    <w:rsid w:val="7F3D07FA"/>
    <w:rsid w:val="7F437890"/>
    <w:rsid w:val="7F4537DF"/>
    <w:rsid w:val="7F66A6E1"/>
    <w:rsid w:val="7F726E42"/>
    <w:rsid w:val="7F7278B6"/>
    <w:rsid w:val="7F73C456"/>
    <w:rsid w:val="7F8A1900"/>
    <w:rsid w:val="7F948759"/>
    <w:rsid w:val="7FCA5C31"/>
    <w:rsid w:val="7FEDE9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FEF"/>
  <w15:chartTrackingRefBased/>
  <w15:docId w15:val="{C70C971F-DF3E-4510-ABE2-C36C23F2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BF8"/>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740BF8"/>
    <w:pPr>
      <w:suppressAutoHyphens/>
      <w:jc w:val="both"/>
    </w:pPr>
    <w:rPr>
      <w:rFonts w:ascii="Times New Roman" w:hAnsi="Times New Roman"/>
      <w:spacing w:val="-3"/>
      <w:szCs w:val="22"/>
      <w:lang w:val="hr-HR"/>
    </w:rPr>
  </w:style>
  <w:style w:type="character" w:customStyle="1" w:styleId="TijelotekstaChar">
    <w:name w:val="Tijelo teksta Char"/>
    <w:basedOn w:val="Zadanifontodlomka"/>
    <w:link w:val="Tijeloteksta"/>
    <w:rsid w:val="00740BF8"/>
    <w:rPr>
      <w:rFonts w:ascii="Times New Roman" w:eastAsia="Times New Roman" w:hAnsi="Times New Roman" w:cs="Times New Roman"/>
      <w:spacing w:val="-3"/>
      <w:kern w:val="0"/>
      <w:sz w:val="24"/>
      <w14:ligatures w14:val="none"/>
    </w:rPr>
  </w:style>
  <w:style w:type="paragraph" w:styleId="Odlomakpopisa">
    <w:name w:val="List Paragraph"/>
    <w:basedOn w:val="Normal"/>
    <w:uiPriority w:val="34"/>
    <w:qFormat/>
    <w:rsid w:val="377A396B"/>
    <w:pPr>
      <w:ind w:left="720"/>
      <w:contextualSpacing/>
    </w:pPr>
  </w:style>
  <w:style w:type="paragraph" w:styleId="Revizija">
    <w:name w:val="Revision"/>
    <w:hidden/>
    <w:uiPriority w:val="99"/>
    <w:semiHidden/>
    <w:rsid w:val="00E57B91"/>
    <w:pPr>
      <w:spacing w:after="0" w:line="240" w:lineRule="auto"/>
    </w:pPr>
    <w:rPr>
      <w:rFonts w:ascii="Courier New" w:eastAsia="Times New Roman" w:hAnsi="Courier New" w:cs="Times New Roman"/>
      <w:kern w:val="0"/>
      <w:sz w:val="24"/>
      <w:szCs w:val="20"/>
      <w:lang w:val="en-GB"/>
      <w14:ligatures w14:val="none"/>
    </w:rPr>
  </w:style>
  <w:style w:type="character" w:styleId="Referencakomentara">
    <w:name w:val="annotation reference"/>
    <w:basedOn w:val="Zadanifontodlomka"/>
    <w:uiPriority w:val="99"/>
    <w:semiHidden/>
    <w:unhideWhenUsed/>
    <w:rsid w:val="00B360C8"/>
    <w:rPr>
      <w:sz w:val="16"/>
      <w:szCs w:val="16"/>
    </w:rPr>
  </w:style>
  <w:style w:type="paragraph" w:styleId="Tekstkomentara">
    <w:name w:val="annotation text"/>
    <w:basedOn w:val="Normal"/>
    <w:link w:val="TekstkomentaraChar"/>
    <w:uiPriority w:val="99"/>
    <w:unhideWhenUsed/>
    <w:rsid w:val="00B360C8"/>
    <w:rPr>
      <w:sz w:val="20"/>
    </w:rPr>
  </w:style>
  <w:style w:type="character" w:customStyle="1" w:styleId="TekstkomentaraChar">
    <w:name w:val="Tekst komentara Char"/>
    <w:basedOn w:val="Zadanifontodlomka"/>
    <w:link w:val="Tekstkomentara"/>
    <w:uiPriority w:val="99"/>
    <w:rsid w:val="00B360C8"/>
    <w:rPr>
      <w:rFonts w:ascii="Courier New" w:eastAsia="Times New Roman" w:hAnsi="Courier New" w:cs="Times New Roman"/>
      <w:kern w:val="0"/>
      <w:sz w:val="20"/>
      <w:szCs w:val="20"/>
      <w:lang w:val="en-GB"/>
      <w14:ligatures w14:val="none"/>
    </w:rPr>
  </w:style>
  <w:style w:type="paragraph" w:styleId="Predmetkomentara">
    <w:name w:val="annotation subject"/>
    <w:basedOn w:val="Tekstkomentara"/>
    <w:next w:val="Tekstkomentara"/>
    <w:link w:val="PredmetkomentaraChar"/>
    <w:uiPriority w:val="99"/>
    <w:semiHidden/>
    <w:unhideWhenUsed/>
    <w:rsid w:val="00B360C8"/>
    <w:rPr>
      <w:b/>
      <w:bCs/>
    </w:rPr>
  </w:style>
  <w:style w:type="character" w:customStyle="1" w:styleId="PredmetkomentaraChar">
    <w:name w:val="Predmet komentara Char"/>
    <w:basedOn w:val="TekstkomentaraChar"/>
    <w:link w:val="Predmetkomentara"/>
    <w:uiPriority w:val="99"/>
    <w:semiHidden/>
    <w:rsid w:val="00B360C8"/>
    <w:rPr>
      <w:rFonts w:ascii="Courier New" w:eastAsia="Times New Roman" w:hAnsi="Courier New" w:cs="Times New Roman"/>
      <w:b/>
      <w:bCs/>
      <w:kern w:val="0"/>
      <w:sz w:val="20"/>
      <w:szCs w:val="20"/>
      <w:lang w:val="en-GB"/>
      <w14:ligatures w14:val="none"/>
    </w:rPr>
  </w:style>
  <w:style w:type="paragraph" w:styleId="Tekstbalonia">
    <w:name w:val="Balloon Text"/>
    <w:basedOn w:val="Normal"/>
    <w:link w:val="TekstbaloniaChar"/>
    <w:uiPriority w:val="99"/>
    <w:semiHidden/>
    <w:unhideWhenUsed/>
    <w:rsid w:val="0066555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555D"/>
    <w:rPr>
      <w:rFonts w:ascii="Segoe UI" w:eastAsia="Times New Roman" w:hAnsi="Segoe UI" w:cs="Segoe UI"/>
      <w:kern w:val="0"/>
      <w:sz w:val="18"/>
      <w:szCs w:val="18"/>
      <w:lang w:val="en-GB"/>
      <w14:ligatures w14:val="none"/>
    </w:rPr>
  </w:style>
  <w:style w:type="paragraph" w:styleId="Bezproreda">
    <w:name w:val="No Spacing"/>
    <w:uiPriority w:val="1"/>
    <w:qFormat/>
    <w:rsid w:val="00435725"/>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lang w:val="en-GB"/>
      <w14:ligatures w14:val="none"/>
    </w:rPr>
  </w:style>
  <w:style w:type="table" w:styleId="Reetkatablice">
    <w:name w:val="Table Grid"/>
    <w:basedOn w:val="Obinatablica"/>
    <w:uiPriority w:val="39"/>
    <w:rsid w:val="0042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9C0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Glasnović</dc:creator>
  <cp:keywords/>
  <dc:description/>
  <cp:lastModifiedBy>Tajništvo - DV Bajka</cp:lastModifiedBy>
  <cp:revision>18</cp:revision>
  <dcterms:created xsi:type="dcterms:W3CDTF">2025-04-15T13:39:00Z</dcterms:created>
  <dcterms:modified xsi:type="dcterms:W3CDTF">2025-04-17T06:33:00Z</dcterms:modified>
</cp:coreProperties>
</file>